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13" w:rsidRPr="00154E13" w:rsidRDefault="005C05E1" w:rsidP="00154E13">
      <w:pPr>
        <w:pStyle w:val="Header"/>
      </w:pPr>
      <w:r>
        <w:rPr>
          <w:noProof/>
        </w:rPr>
        <mc:AlternateContent>
          <mc:Choice Requires="wps">
            <w:drawing>
              <wp:anchor distT="0" distB="0" distL="114300" distR="114300" simplePos="0" relativeHeight="251657728" behindDoc="1" locked="0" layoutInCell="1" allowOverlap="1" wp14:anchorId="19E688A8" wp14:editId="3C154416">
                <wp:simplePos x="0" y="0"/>
                <wp:positionH relativeFrom="column">
                  <wp:posOffset>-38100</wp:posOffset>
                </wp:positionH>
                <wp:positionV relativeFrom="paragraph">
                  <wp:posOffset>212090</wp:posOffset>
                </wp:positionV>
                <wp:extent cx="5705475" cy="333375"/>
                <wp:effectExtent l="9525" t="12065" r="952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pt;margin-top:16.7pt;width:449.2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"/>
            </w:pict>
          </mc:Fallback>
        </mc:AlternateContent>
      </w:r>
      <w:r w:rsidR="00CF0130">
        <w:rPr>
          <w:b/>
          <w:sz w:val="20"/>
          <w:szCs w:val="20"/>
        </w:rPr>
        <w:t xml:space="preserve">  </w:t>
      </w:r>
      <w:r w:rsidR="000E1832">
        <w:rPr>
          <w:noProof/>
        </w:rPr>
        <mc:AlternateContent>
          <mc:Choice Requires="wpg">
            <w:drawing>
              <wp:anchor distT="0" distB="0" distL="114300" distR="114300" simplePos="0" relativeHeight="251659776" behindDoc="0" locked="0" layoutInCell="0" allowOverlap="1" wp14:anchorId="16E1DC88" wp14:editId="71D60D64">
                <wp:simplePos x="0" y="0"/>
                <wp:positionH relativeFrom="page">
                  <wp:posOffset>195580</wp:posOffset>
                </wp:positionH>
                <wp:positionV relativeFrom="page">
                  <wp:posOffset>191770</wp:posOffset>
                </wp:positionV>
                <wp:extent cx="7167245" cy="678180"/>
                <wp:effectExtent l="10160" t="12065" r="444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0E1832" w:rsidRDefault="000E1832" w:rsidP="000E1832">
                              <w:pPr>
                                <w:pStyle w:val="Title"/>
                                <w:rPr>
                                  <w:szCs w:val="28"/>
                                </w:rPr>
                              </w:pPr>
                              <w:r>
                                <w:rPr>
                                  <w:szCs w:val="28"/>
                                </w:rPr>
                                <w:t>Case Study</w:t>
                              </w:r>
                            </w:p>
                            <w:p w:rsidR="00154E13" w:rsidRPr="00154E13" w:rsidRDefault="00154E13" w:rsidP="00154E13">
                              <w:pPr>
                                <w:spacing w:after="60" w:line="240" w:lineRule="auto"/>
                                <w:outlineLvl w:val="0"/>
                                <w:rPr>
                                  <w:rFonts w:ascii="Cambria" w:eastAsia="Times New Roman" w:hAnsi="Cambria"/>
                                  <w:b/>
                                  <w:bCs/>
                                  <w:kern w:val="28"/>
                                  <w:sz w:val="32"/>
                                  <w:szCs w:val="32"/>
                                  <w:lang w:eastAsia="en-GB"/>
                                </w:rPr>
                              </w:pPr>
                              <w:r w:rsidRPr="00154E13">
                                <w:rPr>
                                  <w:rFonts w:ascii="Cambria" w:eastAsia="Times New Roman" w:hAnsi="Cambria"/>
                                  <w:b/>
                                  <w:bCs/>
                                  <w:kern w:val="28"/>
                                  <w:sz w:val="32"/>
                                  <w:szCs w:val="32"/>
                                  <w:lang w:eastAsia="en-GB"/>
                                </w:rPr>
                                <w:t>Reconciling Cadburys and Olympic Sponsorship</w:t>
                              </w:r>
                            </w:p>
                            <w:p w:rsidR="000E1832" w:rsidRDefault="000E1832" w:rsidP="000E1832">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0E1832" w:rsidRDefault="000E1832" w:rsidP="000E1832">
                              <w:pPr>
                                <w:rPr>
                                  <w:szCs w:val="36"/>
                                </w:rPr>
                              </w:pPr>
                              <w:r>
                                <w:rPr>
                                  <w:szCs w:val="36"/>
                                </w:rPr>
                                <w:t xml:space="preserve">  </w:t>
                              </w:r>
                              <w:r>
                                <w:rPr>
                                  <w:noProof/>
                                  <w:szCs w:val="36"/>
                                  <w:lang w:eastAsia="en-GB"/>
                                </w:rPr>
                                <w:drawing>
                                  <wp:inline distT="0" distB="0" distL="0" distR="0" wp14:anchorId="4BAC397E" wp14:editId="29268166">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2" o:spid="_x0000_s1026" style="position:absolute;margin-left:15.4pt;margin-top:15.1pt;width:564.35pt;height:53.4pt;z-index:251659776;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" o:allowincell="f">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0E1832" w:rsidRDefault="000E1832" w:rsidP="000E1832">
                        <w:pPr>
                          <w:pStyle w:val="Title"/>
                          <w:rPr>
                            <w:szCs w:val="28"/>
                          </w:rPr>
                        </w:pPr>
                        <w:r>
                          <w:rPr>
                            <w:szCs w:val="28"/>
                          </w:rPr>
                          <w:t>Case Study</w:t>
                        </w:r>
                      </w:p>
                      <w:p w:rsidR="00154E13" w:rsidRPr="00154E13" w:rsidRDefault="00154E13" w:rsidP="00154E13">
                        <w:pPr>
                          <w:spacing w:after="60" w:line="240" w:lineRule="auto"/>
                          <w:outlineLvl w:val="0"/>
                          <w:rPr>
                            <w:rFonts w:ascii="Cambria" w:eastAsia="Times New Roman" w:hAnsi="Cambria"/>
                            <w:b/>
                            <w:bCs/>
                            <w:kern w:val="28"/>
                            <w:sz w:val="32"/>
                            <w:szCs w:val="32"/>
                            <w:lang w:eastAsia="en-GB"/>
                          </w:rPr>
                        </w:pPr>
                        <w:r w:rsidRPr="00154E13">
                          <w:rPr>
                            <w:rFonts w:ascii="Cambria" w:eastAsia="Times New Roman" w:hAnsi="Cambria"/>
                            <w:b/>
                            <w:bCs/>
                            <w:kern w:val="28"/>
                            <w:sz w:val="32"/>
                            <w:szCs w:val="32"/>
                            <w:lang w:eastAsia="en-GB"/>
                          </w:rPr>
                          <w:t>Reconciling Cadburys and Olympic Sponsorship</w:t>
                        </w:r>
                      </w:p>
                      <w:p w:rsidR="000E1832" w:rsidRDefault="000E1832" w:rsidP="000E1832">
                        <w:pPr>
                          <w:pStyle w:val="Title"/>
                          <w:rPr>
                            <w:szCs w:val="28"/>
                          </w:rPr>
                        </w:pPr>
                        <w:r>
                          <w:rPr>
                            <w:szCs w:val="28"/>
                          </w:rPr>
                          <w:t>WOMENS PARTICIPATION IN THE OLYMPIC GAMES</w:t>
                        </w: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0E1832" w:rsidRDefault="000E1832" w:rsidP="000E1832">
                        <w:pPr>
                          <w:rPr>
                            <w:szCs w:val="36"/>
                          </w:rPr>
                        </w:pPr>
                        <w:r>
                          <w:rPr>
                            <w:szCs w:val="36"/>
                          </w:rPr>
                          <w:t xml:space="preserve">  </w:t>
                        </w:r>
                        <w:r>
                          <w:rPr>
                            <w:noProof/>
                            <w:szCs w:val="36"/>
                            <w:lang w:eastAsia="en-GB"/>
                          </w:rPr>
                          <w:drawing>
                            <wp:inline distT="0" distB="0" distL="0" distR="0" wp14:anchorId="4BAC397E" wp14:editId="29268166">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CF0130" w:rsidRPr="00531878" w:rsidRDefault="00CF0130" w:rsidP="00CE5C8C">
      <w:pPr>
        <w:jc w:val="both"/>
        <w:rPr>
          <w:b/>
          <w:color w:val="002060"/>
          <w:sz w:val="20"/>
          <w:szCs w:val="20"/>
        </w:rPr>
      </w:pPr>
      <w:r w:rsidRPr="00531878">
        <w:rPr>
          <w:b/>
          <w:color w:val="002060"/>
          <w:sz w:val="20"/>
          <w:szCs w:val="20"/>
        </w:rPr>
        <w:t xml:space="preserve">How can we reconcile a Cadbury’s sponsorship with 2012 Games legacies? </w:t>
      </w:r>
    </w:p>
    <w:p w:rsidR="00CF0130" w:rsidRDefault="00CF0130" w:rsidP="00CE5C8C">
      <w:pPr>
        <w:jc w:val="both"/>
        <w:rPr>
          <w:sz w:val="20"/>
          <w:szCs w:val="20"/>
        </w:rPr>
      </w:pPr>
    </w:p>
    <w:p w:rsidR="00CF0130" w:rsidRDefault="00CF0130" w:rsidP="004A3A54">
      <w:pPr>
        <w:spacing w:after="0" w:line="360" w:lineRule="auto"/>
        <w:jc w:val="both"/>
        <w:rPr>
          <w:rFonts w:cs="Calibri"/>
          <w:color w:val="000000"/>
          <w:sz w:val="20"/>
          <w:szCs w:val="20"/>
          <w:lang w:eastAsia="en-GB"/>
        </w:rPr>
        <w:sectPr w:rsidR="00CF0130" w:rsidSect="005F2A68">
          <w:pgSz w:w="11906" w:h="16838"/>
          <w:pgMar w:top="1440" w:right="1440" w:bottom="1440" w:left="1440" w:header="708" w:footer="708" w:gutter="0"/>
          <w:cols w:space="708"/>
          <w:docGrid w:linePitch="360"/>
        </w:sectPr>
      </w:pPr>
    </w:p>
    <w:p w:rsidR="00CF0130" w:rsidRPr="00521393" w:rsidRDefault="00CF0130" w:rsidP="004A3A54">
      <w:pPr>
        <w:spacing w:after="0" w:line="360" w:lineRule="auto"/>
        <w:jc w:val="both"/>
        <w:rPr>
          <w:rFonts w:ascii="Verdana" w:hAnsi="Verdana"/>
          <w:color w:val="000000"/>
          <w:sz w:val="15"/>
          <w:szCs w:val="15"/>
          <w:lang w:eastAsia="en-GB"/>
        </w:rPr>
      </w:pPr>
      <w:r>
        <w:rPr>
          <w:rFonts w:cs="Calibri"/>
          <w:color w:val="000000"/>
          <w:sz w:val="20"/>
          <w:szCs w:val="20"/>
          <w:lang w:eastAsia="en-GB"/>
        </w:rPr>
        <w:lastRenderedPageBreak/>
        <w:t>Cadbury has been named as</w:t>
      </w:r>
      <w:r w:rsidRPr="00BE60B5">
        <w:rPr>
          <w:rFonts w:cs="Calibri"/>
          <w:color w:val="000000"/>
          <w:sz w:val="20"/>
          <w:szCs w:val="20"/>
          <w:lang w:eastAsia="en-GB"/>
        </w:rPr>
        <w:t xml:space="preserve"> the Official Treat Provider of the London 2012</w:t>
      </w:r>
      <w:r w:rsidRPr="00521393">
        <w:rPr>
          <w:rFonts w:cs="Calibri"/>
          <w:color w:val="000000"/>
          <w:sz w:val="20"/>
          <w:szCs w:val="20"/>
          <w:lang w:eastAsia="en-GB"/>
        </w:rPr>
        <w:t xml:space="preserve"> Olympic and Paralympic Games</w:t>
      </w:r>
      <w:r w:rsidRPr="00BE60B5">
        <w:rPr>
          <w:rFonts w:cs="Calibri"/>
          <w:color w:val="000000"/>
          <w:sz w:val="20"/>
          <w:szCs w:val="20"/>
          <w:lang w:eastAsia="en-GB"/>
        </w:rPr>
        <w:t>.</w:t>
      </w:r>
      <w:r>
        <w:rPr>
          <w:rFonts w:cs="Calibri"/>
          <w:color w:val="000000"/>
          <w:sz w:val="20"/>
          <w:szCs w:val="20"/>
          <w:lang w:eastAsia="en-GB"/>
        </w:rPr>
        <w:t xml:space="preserve"> As a sponsor, Cadbury has a domestic two-tier sponsorship deal. The deal to become a two-tier supporter was agreed in 2008, with the establishment of Cadbury’s role as the Official Confectionery and Packaged Ice Cream Supporter of London 2012. The sponsorship arrangement allows Cadbury the right to use the London 2012 logo on their packaging, and provides them with marketing rights associated with Team GB. During the Games,</w:t>
      </w:r>
      <w:r w:rsidRPr="00521393">
        <w:rPr>
          <w:rFonts w:ascii="Verdana" w:hAnsi="Verdana"/>
          <w:color w:val="000000"/>
          <w:sz w:val="20"/>
          <w:szCs w:val="20"/>
          <w:lang w:eastAsia="en-GB"/>
        </w:rPr>
        <w:t xml:space="preserve"> </w:t>
      </w:r>
      <w:r w:rsidRPr="00521393">
        <w:rPr>
          <w:rFonts w:cs="Calibri"/>
          <w:color w:val="000000"/>
          <w:sz w:val="20"/>
          <w:szCs w:val="20"/>
          <w:lang w:eastAsia="en-GB"/>
        </w:rPr>
        <w:t>Cadbury will have exclusive right to supply all confectionery and packaged ice cream sold within the Olympic Park and at other Olympic and Paralympic venues.</w:t>
      </w:r>
      <w:r>
        <w:rPr>
          <w:rFonts w:cs="Calibri"/>
          <w:color w:val="000000"/>
          <w:sz w:val="20"/>
          <w:szCs w:val="20"/>
          <w:lang w:eastAsia="en-GB"/>
        </w:rPr>
        <w:t xml:space="preserve"> This two-tier sponsorship package exists in tandem with a tier-three sponsorship of the Games via Cadbury’s Trident chewing gum brand.</w:t>
      </w:r>
    </w:p>
    <w:p w:rsidR="00CF0130" w:rsidRDefault="00CF0130" w:rsidP="00BE60B5">
      <w:pPr>
        <w:spacing w:after="0" w:line="360" w:lineRule="auto"/>
        <w:jc w:val="both"/>
        <w:rPr>
          <w:rFonts w:cs="Calibri"/>
          <w:color w:val="000000"/>
          <w:sz w:val="20"/>
          <w:szCs w:val="20"/>
          <w:lang w:eastAsia="en-GB"/>
        </w:rPr>
      </w:pPr>
    </w:p>
    <w:p w:rsidR="00CF0130" w:rsidRDefault="00CF0130" w:rsidP="00BE60B5">
      <w:pPr>
        <w:spacing w:after="0" w:line="360" w:lineRule="auto"/>
        <w:jc w:val="both"/>
        <w:rPr>
          <w:rFonts w:cs="Calibri"/>
          <w:color w:val="000000"/>
          <w:sz w:val="20"/>
          <w:szCs w:val="20"/>
          <w:lang w:eastAsia="en-GB"/>
        </w:rPr>
      </w:pPr>
      <w:r w:rsidRPr="00BE60B5">
        <w:rPr>
          <w:rFonts w:cs="Calibri"/>
          <w:color w:val="000000"/>
          <w:sz w:val="20"/>
          <w:szCs w:val="20"/>
          <w:lang w:eastAsia="en-GB"/>
        </w:rPr>
        <w:t>The Cadbury official website state</w:t>
      </w:r>
      <w:r>
        <w:rPr>
          <w:rFonts w:cs="Calibri"/>
          <w:color w:val="000000"/>
          <w:sz w:val="20"/>
          <w:szCs w:val="20"/>
          <w:lang w:eastAsia="en-GB"/>
        </w:rPr>
        <w:t>s</w:t>
      </w:r>
      <w:r w:rsidRPr="00BE60B5">
        <w:rPr>
          <w:rFonts w:cs="Calibri"/>
          <w:color w:val="000000"/>
          <w:sz w:val="20"/>
          <w:szCs w:val="20"/>
          <w:lang w:eastAsia="en-GB"/>
        </w:rPr>
        <w:t xml:space="preserve"> that</w:t>
      </w:r>
      <w:r w:rsidRPr="00521393">
        <w:rPr>
          <w:rFonts w:cs="Calibri"/>
          <w:color w:val="000000"/>
          <w:sz w:val="20"/>
          <w:szCs w:val="20"/>
          <w:lang w:eastAsia="en-GB"/>
        </w:rPr>
        <w:t xml:space="preserve"> </w:t>
      </w:r>
      <w:r w:rsidRPr="00BE60B5">
        <w:rPr>
          <w:rFonts w:cs="Calibri"/>
          <w:i/>
          <w:color w:val="000000"/>
          <w:sz w:val="20"/>
          <w:szCs w:val="20"/>
          <w:lang w:eastAsia="en-GB"/>
        </w:rPr>
        <w:t>‘</w:t>
      </w:r>
      <w:r w:rsidRPr="00521393">
        <w:rPr>
          <w:rFonts w:cs="Calibri"/>
          <w:i/>
          <w:color w:val="000000"/>
          <w:sz w:val="20"/>
          <w:szCs w:val="20"/>
          <w:lang w:eastAsia="en-GB"/>
        </w:rPr>
        <w:t xml:space="preserve">The London 2012 Games will be the biggest public event to happen in the </w:t>
      </w:r>
      <w:smartTag w:uri="urn:schemas-microsoft-com:office:smarttags" w:element="country-region">
        <w:r w:rsidRPr="00521393">
          <w:rPr>
            <w:rFonts w:cs="Calibri"/>
            <w:i/>
            <w:color w:val="000000"/>
            <w:sz w:val="20"/>
            <w:szCs w:val="20"/>
            <w:lang w:eastAsia="en-GB"/>
          </w:rPr>
          <w:t>UK</w:t>
        </w:r>
      </w:smartTag>
      <w:r w:rsidRPr="00521393">
        <w:rPr>
          <w:rFonts w:cs="Calibri"/>
          <w:i/>
          <w:color w:val="000000"/>
          <w:sz w:val="20"/>
          <w:szCs w:val="20"/>
          <w:lang w:eastAsia="en-GB"/>
        </w:rPr>
        <w:t xml:space="preserve"> during our lives and we believe Cadbury’s support for London 2012 will be great for Cadbury, the Games and for </w:t>
      </w:r>
      <w:smartTag w:uri="urn:schemas-microsoft-com:office:smarttags" w:element="country-region">
        <w:smartTag w:uri="urn:schemas-microsoft-com:office:smarttags" w:element="place">
          <w:r w:rsidRPr="00521393">
            <w:rPr>
              <w:rFonts w:cs="Calibri"/>
              <w:i/>
              <w:color w:val="000000"/>
              <w:sz w:val="20"/>
              <w:szCs w:val="20"/>
              <w:lang w:eastAsia="en-GB"/>
            </w:rPr>
            <w:t>Britain</w:t>
          </w:r>
        </w:smartTag>
      </w:smartTag>
      <w:r w:rsidRPr="00521393">
        <w:rPr>
          <w:rFonts w:cs="Calibri"/>
          <w:i/>
          <w:color w:val="000000"/>
          <w:sz w:val="20"/>
          <w:szCs w:val="20"/>
          <w:lang w:eastAsia="en-GB"/>
        </w:rPr>
        <w:t>.</w:t>
      </w:r>
      <w:r w:rsidRPr="00BE60B5">
        <w:rPr>
          <w:rFonts w:cs="Calibri"/>
          <w:i/>
          <w:color w:val="000000"/>
          <w:sz w:val="20"/>
          <w:szCs w:val="20"/>
          <w:lang w:eastAsia="en-GB"/>
        </w:rPr>
        <w:t>’</w:t>
      </w:r>
      <w:r w:rsidRPr="00BE60B5">
        <w:rPr>
          <w:rFonts w:cs="Calibri"/>
          <w:color w:val="000000"/>
          <w:sz w:val="20"/>
          <w:szCs w:val="20"/>
          <w:lang w:eastAsia="en-GB"/>
        </w:rPr>
        <w:t xml:space="preserve"> Cadbury has a long history (perhaps surprisingly) of involvement in sports sponsorship, having exhibited their involvement in the</w:t>
      </w:r>
      <w:r w:rsidRPr="00521393">
        <w:rPr>
          <w:rFonts w:cs="Calibri"/>
          <w:color w:val="000000"/>
          <w:sz w:val="20"/>
          <w:szCs w:val="20"/>
          <w:lang w:eastAsia="en-GB"/>
        </w:rPr>
        <w:t xml:space="preserve"> Sydney 2000 Olympic Games, Manchester Commonwealth Games in 2002 and the Melbourne Commonwealth Games in 2006.</w:t>
      </w:r>
    </w:p>
    <w:p w:rsidR="00CF0130" w:rsidRDefault="00CF0130" w:rsidP="00BE60B5">
      <w:pPr>
        <w:spacing w:after="0" w:line="360" w:lineRule="auto"/>
        <w:jc w:val="both"/>
        <w:rPr>
          <w:rFonts w:cs="Calibri"/>
          <w:color w:val="000000"/>
          <w:sz w:val="20"/>
          <w:szCs w:val="20"/>
          <w:lang w:eastAsia="en-GB"/>
        </w:rPr>
      </w:pPr>
    </w:p>
    <w:p w:rsidR="00CF0130" w:rsidRPr="005E40EE" w:rsidRDefault="00CF0130" w:rsidP="005E40EE">
      <w:pPr>
        <w:pStyle w:val="NormalWeb"/>
        <w:spacing w:before="0" w:beforeAutospacing="0" w:after="0" w:afterAutospacing="0" w:line="360" w:lineRule="auto"/>
        <w:jc w:val="both"/>
        <w:rPr>
          <w:rFonts w:ascii="Calibri" w:hAnsi="Calibri" w:cs="Calibri"/>
          <w:sz w:val="20"/>
          <w:szCs w:val="20"/>
        </w:rPr>
      </w:pPr>
      <w:r w:rsidRPr="005E40EE">
        <w:rPr>
          <w:rFonts w:ascii="Calibri" w:hAnsi="Calibri" w:cs="Calibri"/>
          <w:color w:val="000000"/>
          <w:sz w:val="20"/>
          <w:szCs w:val="20"/>
        </w:rPr>
        <w:t xml:space="preserve">In addition to their tier-two sponsorship, </w:t>
      </w:r>
      <w:r w:rsidRPr="005E40EE">
        <w:rPr>
          <w:rFonts w:ascii="Calibri" w:hAnsi="Calibri" w:cs="Calibri"/>
          <w:sz w:val="20"/>
          <w:szCs w:val="20"/>
        </w:rPr>
        <w:t xml:space="preserve">Cadbury’s has signed up to a 5-year sponsorship deal of the </w:t>
      </w:r>
      <w:smartTag w:uri="urn:schemas-microsoft-com:office:smarttags" w:element="country-region">
        <w:smartTag w:uri="urn:schemas-microsoft-com:office:smarttags" w:element="place">
          <w:smartTag w:uri="urn:schemas-microsoft-com:office:smarttags" w:element="City">
            <w:r w:rsidRPr="005E40EE">
              <w:rPr>
                <w:rFonts w:ascii="Calibri" w:hAnsi="Calibri" w:cs="Calibri"/>
                <w:sz w:val="20"/>
                <w:szCs w:val="20"/>
              </w:rPr>
              <w:t>Weymouth</w:t>
            </w:r>
          </w:smartTag>
        </w:smartTag>
      </w:smartTag>
      <w:r w:rsidRPr="005E40EE">
        <w:rPr>
          <w:rFonts w:ascii="Calibri" w:hAnsi="Calibri" w:cs="Calibri"/>
          <w:sz w:val="20"/>
          <w:szCs w:val="20"/>
        </w:rPr>
        <w:t xml:space="preserve"> and Portland National Sailing Academy (WPNSA), the Olympic Sailing Venue of London </w:t>
      </w:r>
      <w:r w:rsidRPr="005E40EE">
        <w:rPr>
          <w:rFonts w:ascii="Calibri" w:hAnsi="Calibri" w:cs="Calibri"/>
          <w:sz w:val="20"/>
          <w:szCs w:val="20"/>
        </w:rPr>
        <w:lastRenderedPageBreak/>
        <w:t xml:space="preserve">2012. As part of the sponsorship package, Cadbury will enjoy a close relationship with both the elite stars and grass root level sailors who train and compete at the venue. The deal includes provision of Cadbury products to participants and spectators at the WPNSA throughout the duration of the sponsorship period. John Tweed, CEO of the </w:t>
      </w:r>
      <w:smartTag w:uri="urn:schemas-microsoft-com:office:smarttags" w:element="country-region">
        <w:smartTag w:uri="urn:schemas-microsoft-com:office:smarttags" w:element="City">
          <w:r w:rsidRPr="005E40EE">
            <w:rPr>
              <w:rFonts w:ascii="Calibri" w:hAnsi="Calibri" w:cs="Calibri"/>
              <w:sz w:val="20"/>
              <w:szCs w:val="20"/>
            </w:rPr>
            <w:t>Weymouth</w:t>
          </w:r>
        </w:smartTag>
      </w:smartTag>
      <w:r w:rsidRPr="005E40EE">
        <w:rPr>
          <w:rFonts w:ascii="Calibri" w:hAnsi="Calibri" w:cs="Calibri"/>
          <w:sz w:val="20"/>
          <w:szCs w:val="20"/>
        </w:rPr>
        <w:t xml:space="preserve"> and </w:t>
      </w:r>
      <w:smartTag w:uri="urn:schemas-microsoft-com:office:smarttags" w:element="country-region">
        <w:smartTag w:uri="urn:schemas-microsoft-com:office:smarttags" w:element="PlaceName">
          <w:r w:rsidRPr="005E40EE">
            <w:rPr>
              <w:rFonts w:ascii="Calibri" w:hAnsi="Calibri" w:cs="Calibri"/>
              <w:sz w:val="20"/>
              <w:szCs w:val="20"/>
            </w:rPr>
            <w:t>Portland</w:t>
          </w:r>
        </w:smartTag>
      </w:smartTag>
      <w:r w:rsidRPr="005E40EE">
        <w:rPr>
          <w:rFonts w:ascii="Calibri" w:hAnsi="Calibri" w:cs="Calibri"/>
          <w:sz w:val="20"/>
          <w:szCs w:val="20"/>
        </w:rPr>
        <w:t xml:space="preserve"> </w:t>
      </w:r>
      <w:smartTag w:uri="urn:schemas-microsoft-com:office:smarttags" w:element="country-region">
        <w:smartTag w:uri="urn:schemas-microsoft-com:office:smarttags" w:element="PlaceName">
          <w:r w:rsidRPr="005E40EE">
            <w:rPr>
              <w:rFonts w:ascii="Calibri" w:hAnsi="Calibri" w:cs="Calibri"/>
              <w:sz w:val="20"/>
              <w:szCs w:val="20"/>
            </w:rPr>
            <w:t>National</w:t>
          </w:r>
        </w:smartTag>
      </w:smartTag>
      <w:r w:rsidRPr="005E40EE">
        <w:rPr>
          <w:rFonts w:ascii="Calibri" w:hAnsi="Calibri" w:cs="Calibri"/>
          <w:sz w:val="20"/>
          <w:szCs w:val="20"/>
        </w:rPr>
        <w:t xml:space="preserve"> </w:t>
      </w:r>
      <w:smartTag w:uri="urn:schemas-microsoft-com:office:smarttags" w:element="country-region">
        <w:smartTag w:uri="urn:schemas-microsoft-com:office:smarttags" w:element="PlaceName">
          <w:r w:rsidRPr="005E40EE">
            <w:rPr>
              <w:rFonts w:ascii="Calibri" w:hAnsi="Calibri" w:cs="Calibri"/>
              <w:sz w:val="20"/>
              <w:szCs w:val="20"/>
            </w:rPr>
            <w:t>Sailing</w:t>
          </w:r>
        </w:smartTag>
      </w:smartTag>
      <w:r w:rsidRPr="005E40EE">
        <w:rPr>
          <w:rFonts w:ascii="Calibri" w:hAnsi="Calibri" w:cs="Calibri"/>
          <w:sz w:val="20"/>
          <w:szCs w:val="20"/>
        </w:rPr>
        <w:t xml:space="preserve"> </w:t>
      </w:r>
      <w:smartTag w:uri="urn:schemas-microsoft-com:office:smarttags" w:element="country-region">
        <w:smartTag w:uri="urn:schemas-microsoft-com:office:smarttags" w:element="PlaceType">
          <w:r w:rsidRPr="005E40EE">
            <w:rPr>
              <w:rFonts w:ascii="Calibri" w:hAnsi="Calibri" w:cs="Calibri"/>
              <w:sz w:val="20"/>
              <w:szCs w:val="20"/>
            </w:rPr>
            <w:t>Academy</w:t>
          </w:r>
        </w:smartTag>
      </w:smartTag>
      <w:r w:rsidRPr="005E40EE">
        <w:rPr>
          <w:rFonts w:ascii="Calibri" w:hAnsi="Calibri" w:cs="Calibri"/>
          <w:sz w:val="20"/>
          <w:szCs w:val="20"/>
        </w:rPr>
        <w:t>, commented that: “</w:t>
      </w:r>
      <w:r w:rsidRPr="005E40EE">
        <w:rPr>
          <w:rFonts w:ascii="Calibri" w:hAnsi="Calibri" w:cs="Calibri"/>
          <w:i/>
          <w:sz w:val="20"/>
          <w:szCs w:val="20"/>
        </w:rPr>
        <w:t xml:space="preserve">The </w:t>
      </w:r>
      <w:smartTag w:uri="urn:schemas-microsoft-com:office:smarttags" w:element="country-region">
        <w:smartTag w:uri="urn:schemas-microsoft-com:office:smarttags" w:element="City">
          <w:r w:rsidRPr="005E40EE">
            <w:rPr>
              <w:rFonts w:ascii="Calibri" w:hAnsi="Calibri" w:cs="Calibri"/>
              <w:i/>
              <w:sz w:val="20"/>
              <w:szCs w:val="20"/>
            </w:rPr>
            <w:t>Weymouth</w:t>
          </w:r>
        </w:smartTag>
      </w:smartTag>
      <w:r w:rsidRPr="005E40EE">
        <w:rPr>
          <w:rFonts w:ascii="Calibri" w:hAnsi="Calibri" w:cs="Calibri"/>
          <w:i/>
          <w:sz w:val="20"/>
          <w:szCs w:val="20"/>
        </w:rPr>
        <w:t xml:space="preserve"> and </w:t>
      </w:r>
      <w:smartTag w:uri="urn:schemas-microsoft-com:office:smarttags" w:element="country-region">
        <w:smartTag w:uri="urn:schemas-microsoft-com:office:smarttags" w:element="place">
          <w:smartTag w:uri="urn:schemas-microsoft-com:office:smarttags" w:element="PlaceName">
            <w:r w:rsidRPr="005E40EE">
              <w:rPr>
                <w:rFonts w:ascii="Calibri" w:hAnsi="Calibri" w:cs="Calibri"/>
                <w:i/>
                <w:sz w:val="20"/>
                <w:szCs w:val="20"/>
              </w:rPr>
              <w:t>Portland</w:t>
            </w:r>
          </w:smartTag>
        </w:smartTag>
        <w:r w:rsidRPr="005E40EE">
          <w:rPr>
            <w:rFonts w:ascii="Calibri" w:hAnsi="Calibri" w:cs="Calibri"/>
            <w:i/>
            <w:sz w:val="20"/>
            <w:szCs w:val="20"/>
          </w:rPr>
          <w:t xml:space="preserve"> </w:t>
        </w:r>
        <w:smartTag w:uri="urn:schemas-microsoft-com:office:smarttags" w:element="country-region">
          <w:smartTag w:uri="urn:schemas-microsoft-com:office:smarttags" w:element="PlaceName">
            <w:r w:rsidRPr="005E40EE">
              <w:rPr>
                <w:rFonts w:ascii="Calibri" w:hAnsi="Calibri" w:cs="Calibri"/>
                <w:i/>
                <w:sz w:val="20"/>
                <w:szCs w:val="20"/>
              </w:rPr>
              <w:t>National</w:t>
            </w:r>
          </w:smartTag>
        </w:smartTag>
        <w:r w:rsidRPr="005E40EE">
          <w:rPr>
            <w:rFonts w:ascii="Calibri" w:hAnsi="Calibri" w:cs="Calibri"/>
            <w:i/>
            <w:sz w:val="20"/>
            <w:szCs w:val="20"/>
          </w:rPr>
          <w:t xml:space="preserve"> </w:t>
        </w:r>
        <w:smartTag w:uri="urn:schemas-microsoft-com:office:smarttags" w:element="country-region">
          <w:smartTag w:uri="urn:schemas-microsoft-com:office:smarttags" w:element="PlaceName">
            <w:r w:rsidRPr="005E40EE">
              <w:rPr>
                <w:rFonts w:ascii="Calibri" w:hAnsi="Calibri" w:cs="Calibri"/>
                <w:i/>
                <w:sz w:val="20"/>
                <w:szCs w:val="20"/>
              </w:rPr>
              <w:t>Sailing</w:t>
            </w:r>
          </w:smartTag>
        </w:smartTag>
        <w:r w:rsidRPr="005E40EE">
          <w:rPr>
            <w:rFonts w:ascii="Calibri" w:hAnsi="Calibri" w:cs="Calibri"/>
            <w:i/>
            <w:sz w:val="20"/>
            <w:szCs w:val="20"/>
          </w:rPr>
          <w:t xml:space="preserve"> </w:t>
        </w:r>
        <w:smartTag w:uri="urn:schemas-microsoft-com:office:smarttags" w:element="country-region">
          <w:smartTag w:uri="urn:schemas-microsoft-com:office:smarttags" w:element="PlaceType">
            <w:r w:rsidRPr="005E40EE">
              <w:rPr>
                <w:rFonts w:ascii="Calibri" w:hAnsi="Calibri" w:cs="Calibri"/>
                <w:i/>
                <w:sz w:val="20"/>
                <w:szCs w:val="20"/>
              </w:rPr>
              <w:t>Academy</w:t>
            </w:r>
          </w:smartTag>
        </w:smartTag>
      </w:smartTag>
      <w:r w:rsidRPr="005E40EE">
        <w:rPr>
          <w:rFonts w:ascii="Calibri" w:hAnsi="Calibri" w:cs="Calibri"/>
          <w:i/>
          <w:sz w:val="20"/>
          <w:szCs w:val="20"/>
        </w:rPr>
        <w:t xml:space="preserve"> team are very inspired by Cadbury’s new involvement at this international sailing venue and we are looking forward to incorporating a fun sporting spirit into future events and legacy programme activities.”</w:t>
      </w:r>
      <w:r>
        <w:rPr>
          <w:rStyle w:val="FootnoteReference"/>
          <w:rFonts w:ascii="Calibri" w:hAnsi="Calibri" w:cs="Calibri"/>
          <w:i/>
          <w:sz w:val="20"/>
          <w:szCs w:val="20"/>
        </w:rPr>
        <w:footnoteReference w:id="1"/>
      </w:r>
    </w:p>
    <w:p w:rsidR="00CF0130" w:rsidRPr="00BE60B5" w:rsidRDefault="00CF0130" w:rsidP="00BE60B5">
      <w:pPr>
        <w:spacing w:after="0" w:line="360" w:lineRule="auto"/>
        <w:jc w:val="both"/>
        <w:rPr>
          <w:rFonts w:cs="Calibri"/>
          <w:color w:val="000000"/>
          <w:sz w:val="20"/>
          <w:szCs w:val="20"/>
          <w:lang w:eastAsia="en-GB"/>
        </w:rPr>
      </w:pPr>
    </w:p>
    <w:p w:rsidR="00CF0130" w:rsidRDefault="00CF0130" w:rsidP="00E10673">
      <w:pPr>
        <w:pStyle w:val="NormalWeb"/>
        <w:spacing w:before="0" w:beforeAutospacing="0" w:after="0" w:afterAutospacing="0" w:line="360" w:lineRule="auto"/>
        <w:jc w:val="both"/>
        <w:rPr>
          <w:rFonts w:ascii="Calibri" w:hAnsi="Calibri" w:cs="Calibri"/>
          <w:color w:val="000000"/>
          <w:sz w:val="20"/>
          <w:szCs w:val="20"/>
        </w:rPr>
      </w:pPr>
      <w:r w:rsidRPr="00521393">
        <w:rPr>
          <w:rFonts w:ascii="Calibri" w:hAnsi="Calibri" w:cs="Calibri"/>
          <w:color w:val="000000"/>
          <w:sz w:val="20"/>
          <w:szCs w:val="20"/>
        </w:rPr>
        <w:t xml:space="preserve">Cadbury </w:t>
      </w:r>
      <w:r>
        <w:rPr>
          <w:rFonts w:cs="Calibri"/>
          <w:color w:val="000000"/>
          <w:sz w:val="20"/>
          <w:szCs w:val="20"/>
        </w:rPr>
        <w:t xml:space="preserve">recently </w:t>
      </w:r>
      <w:r w:rsidRPr="00BE60B5">
        <w:rPr>
          <w:rFonts w:ascii="Calibri" w:hAnsi="Calibri" w:cs="Calibri"/>
          <w:color w:val="000000"/>
          <w:sz w:val="20"/>
          <w:szCs w:val="20"/>
        </w:rPr>
        <w:t>launched their ‘</w:t>
      </w:r>
      <w:r w:rsidRPr="00521393">
        <w:rPr>
          <w:rFonts w:ascii="Calibri" w:hAnsi="Calibri" w:cs="Calibri"/>
          <w:color w:val="000000"/>
          <w:sz w:val="20"/>
          <w:szCs w:val="20"/>
        </w:rPr>
        <w:t>Spots v Stripes</w:t>
      </w:r>
      <w:r w:rsidRPr="00BE60B5">
        <w:rPr>
          <w:rFonts w:ascii="Calibri" w:hAnsi="Calibri" w:cs="Calibri"/>
          <w:color w:val="000000"/>
          <w:sz w:val="20"/>
          <w:szCs w:val="20"/>
        </w:rPr>
        <w:t xml:space="preserve">’ campaign to coincide with the </w:t>
      </w:r>
      <w:proofErr w:type="spellStart"/>
      <w:r w:rsidRPr="00BE60B5">
        <w:rPr>
          <w:rFonts w:ascii="Calibri" w:hAnsi="Calibri" w:cs="Calibri"/>
          <w:color w:val="000000"/>
          <w:sz w:val="20"/>
          <w:szCs w:val="20"/>
        </w:rPr>
        <w:t>build up</w:t>
      </w:r>
      <w:proofErr w:type="spellEnd"/>
      <w:r w:rsidRPr="00BE60B5">
        <w:rPr>
          <w:rFonts w:ascii="Calibri" w:hAnsi="Calibri" w:cs="Calibri"/>
          <w:color w:val="000000"/>
          <w:sz w:val="20"/>
          <w:szCs w:val="20"/>
        </w:rPr>
        <w:t xml:space="preserve"> to the London 2012 Games, and state that the focus of the campaign is to inspire</w:t>
      </w:r>
      <w:r w:rsidRPr="00521393">
        <w:rPr>
          <w:rFonts w:ascii="Calibri" w:hAnsi="Calibri" w:cs="Calibri"/>
          <w:color w:val="000000"/>
          <w:sz w:val="20"/>
          <w:szCs w:val="20"/>
        </w:rPr>
        <w:t xml:space="preserve"> millions of people from all walks of life </w:t>
      </w:r>
      <w:r w:rsidRPr="00BE60B5">
        <w:rPr>
          <w:rFonts w:ascii="Calibri" w:hAnsi="Calibri" w:cs="Calibri"/>
          <w:color w:val="000000"/>
          <w:sz w:val="20"/>
          <w:szCs w:val="20"/>
        </w:rPr>
        <w:t>to rediscover</w:t>
      </w:r>
      <w:r w:rsidRPr="00521393">
        <w:rPr>
          <w:rFonts w:ascii="Calibri" w:hAnsi="Calibri" w:cs="Calibri"/>
          <w:color w:val="000000"/>
          <w:sz w:val="20"/>
          <w:szCs w:val="20"/>
        </w:rPr>
        <w:t xml:space="preserve"> the spirit of playing games. </w:t>
      </w:r>
      <w:r>
        <w:rPr>
          <w:rFonts w:ascii="Calibri" w:hAnsi="Calibri" w:cs="Calibri"/>
          <w:color w:val="000000"/>
          <w:sz w:val="20"/>
          <w:szCs w:val="20"/>
        </w:rPr>
        <w:t>Overall, Cadbury is using its Olympic 2012 sponsorship as a springboard from which it is launching its biggest ever marketing campaign – worth £50 million.</w:t>
      </w:r>
    </w:p>
    <w:p w:rsidR="00CF0130" w:rsidRDefault="00CF0130" w:rsidP="00E10673">
      <w:pPr>
        <w:pStyle w:val="NormalWeb"/>
        <w:spacing w:before="0" w:beforeAutospacing="0" w:after="0" w:afterAutospacing="0" w:line="360" w:lineRule="auto"/>
        <w:jc w:val="both"/>
        <w:rPr>
          <w:rFonts w:ascii="Calibri" w:hAnsi="Calibri" w:cs="Calibri"/>
          <w:color w:val="000000"/>
          <w:sz w:val="20"/>
          <w:szCs w:val="20"/>
        </w:rPr>
      </w:pPr>
    </w:p>
    <w:p w:rsidR="00CF0130" w:rsidRPr="00531878" w:rsidRDefault="00CF0130" w:rsidP="001D1FC1">
      <w:pPr>
        <w:spacing w:after="0" w:line="360" w:lineRule="auto"/>
        <w:jc w:val="both"/>
        <w:rPr>
          <w:rFonts w:cs="Calibri"/>
          <w:b/>
          <w:color w:val="002060"/>
          <w:sz w:val="20"/>
          <w:szCs w:val="20"/>
          <w:lang w:eastAsia="en-GB"/>
        </w:rPr>
      </w:pPr>
      <w:r w:rsidRPr="00531878">
        <w:rPr>
          <w:rFonts w:cs="Calibri"/>
          <w:b/>
          <w:color w:val="002060"/>
          <w:sz w:val="20"/>
          <w:szCs w:val="20"/>
          <w:lang w:eastAsia="en-GB"/>
        </w:rPr>
        <w:t>Financial Benefits</w:t>
      </w:r>
    </w:p>
    <w:p w:rsidR="00CF0130" w:rsidRPr="008D608C" w:rsidRDefault="00CF0130" w:rsidP="001D1FC1">
      <w:pPr>
        <w:spacing w:after="0" w:line="360" w:lineRule="auto"/>
        <w:jc w:val="both"/>
        <w:rPr>
          <w:rFonts w:cs="Calibri"/>
          <w:color w:val="000000"/>
          <w:sz w:val="20"/>
          <w:szCs w:val="20"/>
          <w:lang w:eastAsia="en-GB"/>
        </w:rPr>
      </w:pPr>
    </w:p>
    <w:p w:rsidR="00CF0130" w:rsidRDefault="00CF0130" w:rsidP="001D1FC1">
      <w:pPr>
        <w:spacing w:after="0" w:line="360" w:lineRule="auto"/>
        <w:jc w:val="both"/>
        <w:rPr>
          <w:rFonts w:cs="Calibri"/>
          <w:color w:val="000000"/>
          <w:sz w:val="20"/>
          <w:szCs w:val="20"/>
          <w:lang w:eastAsia="en-GB"/>
        </w:rPr>
      </w:pPr>
      <w:r w:rsidRPr="008D608C">
        <w:rPr>
          <w:rFonts w:cs="Calibri"/>
          <w:color w:val="000000"/>
          <w:sz w:val="20"/>
          <w:szCs w:val="20"/>
          <w:lang w:eastAsia="en-GB"/>
        </w:rPr>
        <w:t xml:space="preserve">The Cadbury </w:t>
      </w:r>
      <w:r>
        <w:rPr>
          <w:rFonts w:cs="Calibri"/>
          <w:color w:val="000000"/>
          <w:sz w:val="20"/>
          <w:szCs w:val="20"/>
          <w:lang w:eastAsia="en-GB"/>
        </w:rPr>
        <w:t xml:space="preserve">two-tier </w:t>
      </w:r>
      <w:r w:rsidRPr="008D608C">
        <w:rPr>
          <w:rFonts w:cs="Calibri"/>
          <w:color w:val="000000"/>
          <w:sz w:val="20"/>
          <w:szCs w:val="20"/>
          <w:lang w:eastAsia="en-GB"/>
        </w:rPr>
        <w:t>sponsorship deal is worth upwards of £20</w:t>
      </w:r>
      <w:r>
        <w:rPr>
          <w:rFonts w:cs="Calibri"/>
          <w:color w:val="000000"/>
          <w:sz w:val="20"/>
          <w:szCs w:val="20"/>
          <w:lang w:eastAsia="en-GB"/>
        </w:rPr>
        <w:t xml:space="preserve"> </w:t>
      </w:r>
      <w:r w:rsidRPr="008D608C">
        <w:rPr>
          <w:rFonts w:cs="Calibri"/>
          <w:color w:val="000000"/>
          <w:sz w:val="20"/>
          <w:szCs w:val="20"/>
          <w:lang w:eastAsia="en-GB"/>
        </w:rPr>
        <w:t>million</w:t>
      </w:r>
      <w:r>
        <w:rPr>
          <w:rFonts w:cs="Calibri"/>
          <w:color w:val="000000"/>
          <w:sz w:val="20"/>
          <w:szCs w:val="20"/>
          <w:lang w:eastAsia="en-GB"/>
        </w:rPr>
        <w:t xml:space="preserve"> (two-tier sponsorships generally cost between £20-£40 million)</w:t>
      </w:r>
      <w:r w:rsidRPr="008D608C">
        <w:rPr>
          <w:rFonts w:cs="Calibri"/>
          <w:color w:val="000000"/>
          <w:sz w:val="20"/>
          <w:szCs w:val="20"/>
          <w:lang w:eastAsia="en-GB"/>
        </w:rPr>
        <w:t xml:space="preserve">, a vital investment for LOCOG. Theoretically, the greater </w:t>
      </w:r>
      <w:r w:rsidRPr="008D608C">
        <w:rPr>
          <w:rFonts w:cs="Calibri"/>
          <w:color w:val="000000"/>
          <w:sz w:val="20"/>
          <w:szCs w:val="20"/>
          <w:lang w:eastAsia="en-GB"/>
        </w:rPr>
        <w:lastRenderedPageBreak/>
        <w:t xml:space="preserve">the investment secured in the Games, the greater the potential that LOCOG has to deliver on its </w:t>
      </w:r>
    </w:p>
    <w:p w:rsidR="00CF0130" w:rsidRDefault="00CF0130" w:rsidP="001D1FC1">
      <w:pPr>
        <w:spacing w:after="0" w:line="360" w:lineRule="auto"/>
        <w:jc w:val="both"/>
        <w:rPr>
          <w:rFonts w:cs="Calibri"/>
          <w:color w:val="000000"/>
          <w:sz w:val="20"/>
          <w:szCs w:val="20"/>
          <w:lang w:eastAsia="en-GB"/>
        </w:rPr>
      </w:pPr>
      <w:r w:rsidRPr="008D608C">
        <w:rPr>
          <w:rFonts w:cs="Calibri"/>
          <w:color w:val="000000"/>
          <w:sz w:val="20"/>
          <w:szCs w:val="20"/>
          <w:lang w:eastAsia="en-GB"/>
        </w:rPr>
        <w:t>legacy objectives, including the development of a healthier nation.</w:t>
      </w:r>
      <w:r>
        <w:rPr>
          <w:rFonts w:cs="Calibri"/>
          <w:color w:val="000000"/>
          <w:sz w:val="20"/>
          <w:szCs w:val="20"/>
          <w:lang w:eastAsia="en-GB"/>
        </w:rPr>
        <w:t xml:space="preserve"> Furthermore, the company look set to enhance community involvement in sport via their 5 year sponsorship of the Olympic sailing centre. </w:t>
      </w:r>
    </w:p>
    <w:p w:rsidR="00CF0130" w:rsidRDefault="00CF0130" w:rsidP="001D1FC1">
      <w:pPr>
        <w:spacing w:after="0" w:line="360" w:lineRule="auto"/>
        <w:jc w:val="both"/>
        <w:rPr>
          <w:rFonts w:cs="Calibri"/>
          <w:color w:val="000000"/>
          <w:sz w:val="20"/>
          <w:szCs w:val="20"/>
          <w:lang w:eastAsia="en-GB"/>
        </w:rPr>
      </w:pPr>
    </w:p>
    <w:p w:rsidR="00CF0130" w:rsidRPr="008D608C" w:rsidRDefault="00CF0130" w:rsidP="001D1FC1">
      <w:pPr>
        <w:spacing w:after="0" w:line="360" w:lineRule="auto"/>
        <w:jc w:val="both"/>
        <w:rPr>
          <w:rFonts w:cs="Calibri"/>
          <w:color w:val="000000"/>
          <w:sz w:val="20"/>
          <w:szCs w:val="20"/>
          <w:lang w:eastAsia="en-GB"/>
        </w:rPr>
      </w:pPr>
      <w:r>
        <w:rPr>
          <w:rFonts w:cs="Calibri"/>
          <w:color w:val="000000"/>
          <w:sz w:val="20"/>
          <w:szCs w:val="20"/>
          <w:lang w:eastAsia="en-GB"/>
        </w:rPr>
        <w:t xml:space="preserve">There are concerns, however, that the cost of treating the childhood obesity epidemic in </w:t>
      </w:r>
      <w:smartTag w:uri="urn:schemas-microsoft-com:office:smarttags" w:element="country-region">
        <w:smartTag w:uri="urn:schemas-microsoft-com:office:smarttags" w:element="place">
          <w:r>
            <w:rPr>
              <w:rFonts w:cs="Calibri"/>
              <w:color w:val="000000"/>
              <w:sz w:val="20"/>
              <w:szCs w:val="20"/>
              <w:lang w:eastAsia="en-GB"/>
            </w:rPr>
            <w:t>Britain</w:t>
          </w:r>
        </w:smartTag>
      </w:smartTag>
      <w:r>
        <w:rPr>
          <w:rFonts w:cs="Calibri"/>
          <w:color w:val="000000"/>
          <w:sz w:val="20"/>
          <w:szCs w:val="20"/>
          <w:lang w:eastAsia="en-GB"/>
        </w:rPr>
        <w:t xml:space="preserve"> might far financially outweigh this type of financial contribution. </w:t>
      </w:r>
    </w:p>
    <w:p w:rsidR="00CF0130" w:rsidRPr="00BE60B5" w:rsidRDefault="00CF0130" w:rsidP="00BE60B5">
      <w:pPr>
        <w:spacing w:after="0" w:line="360" w:lineRule="auto"/>
        <w:jc w:val="both"/>
        <w:rPr>
          <w:rFonts w:cs="Calibri"/>
          <w:color w:val="000000"/>
          <w:sz w:val="20"/>
          <w:szCs w:val="20"/>
          <w:lang w:eastAsia="en-GB"/>
        </w:rPr>
      </w:pPr>
    </w:p>
    <w:p w:rsidR="00CF0130" w:rsidRPr="00531878" w:rsidRDefault="00CF0130" w:rsidP="00BE60B5">
      <w:pPr>
        <w:spacing w:after="0" w:line="360" w:lineRule="auto"/>
        <w:jc w:val="both"/>
        <w:rPr>
          <w:rFonts w:cs="Calibri"/>
          <w:b/>
          <w:color w:val="002060"/>
          <w:sz w:val="20"/>
          <w:szCs w:val="20"/>
          <w:lang w:eastAsia="en-GB"/>
        </w:rPr>
      </w:pPr>
      <w:r w:rsidRPr="00531878">
        <w:rPr>
          <w:rFonts w:cs="Calibri"/>
          <w:b/>
          <w:color w:val="002060"/>
          <w:sz w:val="20"/>
          <w:szCs w:val="20"/>
          <w:lang w:eastAsia="en-GB"/>
        </w:rPr>
        <w:t>Criticisms of the Sponsorship</w:t>
      </w:r>
    </w:p>
    <w:p w:rsidR="00CF0130" w:rsidRPr="00BE60B5" w:rsidRDefault="00CF0130" w:rsidP="00BE60B5">
      <w:pPr>
        <w:spacing w:after="0" w:line="360" w:lineRule="auto"/>
        <w:jc w:val="both"/>
        <w:rPr>
          <w:rFonts w:cs="Calibri"/>
          <w:color w:val="000000"/>
          <w:sz w:val="20"/>
          <w:szCs w:val="20"/>
          <w:lang w:eastAsia="en-GB"/>
        </w:rPr>
      </w:pPr>
    </w:p>
    <w:p w:rsidR="00CF0130" w:rsidRDefault="00CF0130" w:rsidP="005F148A">
      <w:pPr>
        <w:spacing w:after="0" w:line="360" w:lineRule="auto"/>
        <w:jc w:val="both"/>
        <w:rPr>
          <w:rFonts w:cs="Calibri"/>
          <w:sz w:val="20"/>
          <w:szCs w:val="20"/>
        </w:rPr>
      </w:pPr>
      <w:r w:rsidRPr="00BE60B5">
        <w:rPr>
          <w:rFonts w:cs="Calibri"/>
          <w:color w:val="000000"/>
          <w:sz w:val="20"/>
          <w:szCs w:val="20"/>
          <w:lang w:eastAsia="en-GB"/>
        </w:rPr>
        <w:t xml:space="preserve">Both Cadbury and LOCOG have been criticised for entering into a sponsorship agreement due to the high sugar and fat content of Cadbury’s products. Given that </w:t>
      </w:r>
      <w:r>
        <w:rPr>
          <w:rFonts w:cs="Calibri"/>
          <w:color w:val="000000"/>
          <w:sz w:val="20"/>
          <w:szCs w:val="20"/>
          <w:lang w:eastAsia="en-GB"/>
        </w:rPr>
        <w:t>a legacy goal of</w:t>
      </w:r>
      <w:r w:rsidRPr="00BE60B5">
        <w:rPr>
          <w:rFonts w:cs="Calibri"/>
          <w:color w:val="000000"/>
          <w:sz w:val="20"/>
          <w:szCs w:val="20"/>
          <w:lang w:eastAsia="en-GB"/>
        </w:rPr>
        <w:t xml:space="preserve"> the Games is </w:t>
      </w:r>
      <w:r>
        <w:rPr>
          <w:rFonts w:cs="Calibri"/>
          <w:color w:val="000000"/>
          <w:sz w:val="20"/>
          <w:szCs w:val="20"/>
          <w:lang w:eastAsia="en-GB"/>
        </w:rPr>
        <w:t>to inspire healthy lifestyles</w:t>
      </w:r>
      <w:r w:rsidRPr="00BE60B5">
        <w:rPr>
          <w:rFonts w:cs="Calibri"/>
          <w:color w:val="000000"/>
          <w:sz w:val="20"/>
          <w:szCs w:val="20"/>
          <w:lang w:eastAsia="en-GB"/>
        </w:rPr>
        <w:t>, detractors argue that this choice of sponsor is unwise.</w:t>
      </w:r>
      <w:r>
        <w:rPr>
          <w:rFonts w:cs="Calibri"/>
          <w:color w:val="000000"/>
          <w:sz w:val="20"/>
          <w:szCs w:val="20"/>
          <w:lang w:eastAsia="en-GB"/>
        </w:rPr>
        <w:t xml:space="preserve"> For example, </w:t>
      </w:r>
      <w:r w:rsidRPr="0060125A">
        <w:rPr>
          <w:rFonts w:cs="Calibri"/>
          <w:sz w:val="20"/>
          <w:szCs w:val="20"/>
        </w:rPr>
        <w:t xml:space="preserve">Christine </w:t>
      </w:r>
      <w:proofErr w:type="spellStart"/>
      <w:r w:rsidRPr="0060125A">
        <w:rPr>
          <w:rFonts w:cs="Calibri"/>
          <w:sz w:val="20"/>
          <w:szCs w:val="20"/>
        </w:rPr>
        <w:t>Haigh</w:t>
      </w:r>
      <w:proofErr w:type="spellEnd"/>
      <w:r w:rsidRPr="0060125A">
        <w:rPr>
          <w:rFonts w:cs="Calibri"/>
          <w:sz w:val="20"/>
          <w:szCs w:val="20"/>
        </w:rPr>
        <w:t xml:space="preserve">, co-ordinator of the Children's Food Campaign, believes that </w:t>
      </w:r>
      <w:r>
        <w:rPr>
          <w:rFonts w:cs="Calibri"/>
          <w:sz w:val="20"/>
          <w:szCs w:val="20"/>
        </w:rPr>
        <w:t xml:space="preserve">whilst </w:t>
      </w:r>
      <w:r w:rsidRPr="0060125A">
        <w:rPr>
          <w:rFonts w:cs="Calibri"/>
          <w:sz w:val="20"/>
          <w:szCs w:val="20"/>
        </w:rPr>
        <w:t xml:space="preserve">the 2012 Games provide an excellent opportunity to inspire young people across the </w:t>
      </w:r>
      <w:smartTag w:uri="urn:schemas-microsoft-com:office:smarttags" w:element="country-region">
        <w:smartTag w:uri="urn:schemas-microsoft-com:office:smarttags" w:element="place">
          <w:r w:rsidRPr="0060125A">
            <w:rPr>
              <w:rFonts w:cs="Calibri"/>
              <w:sz w:val="20"/>
              <w:szCs w:val="20"/>
            </w:rPr>
            <w:t>UK</w:t>
          </w:r>
        </w:smartTag>
      </w:smartTag>
      <w:r w:rsidRPr="0060125A">
        <w:rPr>
          <w:rFonts w:cs="Calibri"/>
          <w:sz w:val="20"/>
          <w:szCs w:val="20"/>
        </w:rPr>
        <w:t xml:space="preserve"> to adopt healthier lifestyles, </w:t>
      </w:r>
      <w:r>
        <w:rPr>
          <w:rFonts w:cs="Calibri"/>
          <w:sz w:val="20"/>
          <w:szCs w:val="20"/>
        </w:rPr>
        <w:t>she remains</w:t>
      </w:r>
      <w:r w:rsidRPr="0060125A">
        <w:rPr>
          <w:rFonts w:cs="Calibri"/>
          <w:sz w:val="20"/>
          <w:szCs w:val="20"/>
        </w:rPr>
        <w:t xml:space="preserve"> sceptical that Cadbury’s sponsorship will assist in such a goal. </w:t>
      </w:r>
    </w:p>
    <w:p w:rsidR="00CF0130" w:rsidRDefault="00CF0130" w:rsidP="005F148A">
      <w:pPr>
        <w:spacing w:after="0" w:line="360" w:lineRule="auto"/>
        <w:jc w:val="both"/>
        <w:rPr>
          <w:rFonts w:cs="Calibri"/>
          <w:sz w:val="20"/>
          <w:szCs w:val="20"/>
        </w:rPr>
      </w:pPr>
    </w:p>
    <w:p w:rsidR="00CF0130" w:rsidRPr="00531878" w:rsidRDefault="00CF0130" w:rsidP="005F148A">
      <w:pPr>
        <w:spacing w:after="0" w:line="360" w:lineRule="auto"/>
        <w:jc w:val="both"/>
        <w:rPr>
          <w:rFonts w:cs="Calibri"/>
          <w:b/>
          <w:color w:val="002060"/>
          <w:sz w:val="20"/>
          <w:szCs w:val="20"/>
        </w:rPr>
      </w:pPr>
      <w:r w:rsidRPr="00531878">
        <w:rPr>
          <w:rFonts w:cs="Calibri"/>
          <w:b/>
          <w:color w:val="002060"/>
          <w:sz w:val="20"/>
          <w:szCs w:val="20"/>
        </w:rPr>
        <w:t>Childhood Obesity</w:t>
      </w:r>
    </w:p>
    <w:p w:rsidR="00CF0130" w:rsidRPr="005F148A" w:rsidRDefault="00CF0130" w:rsidP="005F148A">
      <w:pPr>
        <w:spacing w:after="0" w:line="360" w:lineRule="auto"/>
        <w:jc w:val="both"/>
        <w:rPr>
          <w:rFonts w:cs="Calibri"/>
          <w:b/>
          <w:sz w:val="20"/>
          <w:szCs w:val="20"/>
        </w:rPr>
      </w:pPr>
    </w:p>
    <w:p w:rsidR="000E1832" w:rsidRDefault="00CF0130" w:rsidP="000E1832">
      <w:pPr>
        <w:pStyle w:val="Header"/>
      </w:pPr>
      <w:r w:rsidRPr="00F65D13">
        <w:rPr>
          <w:rFonts w:ascii="Calibri" w:hAnsi="Calibri" w:cs="Calibri"/>
          <w:color w:val="000000"/>
          <w:sz w:val="20"/>
          <w:szCs w:val="20"/>
        </w:rPr>
        <w:t xml:space="preserve">Obesity is the term given to the state of being seriously overweight to a degree that negatively affects the health of the individual. Effects of obesity include musculoskeletal problems (for example, bow legs), intracranial hypertension (causing headaches &amp; blurred vision), hypoventilation (causing daytime drowsiness, </w:t>
      </w:r>
      <w:r w:rsidR="000E1832">
        <w:rPr>
          <w:noProof/>
        </w:rPr>
        <mc:AlternateContent>
          <mc:Choice Requires="wpg">
            <w:drawing>
              <wp:anchor distT="0" distB="0" distL="114300" distR="114300" simplePos="0" relativeHeight="251661824" behindDoc="0" locked="0" layoutInCell="0" allowOverlap="1" wp14:anchorId="542B4472" wp14:editId="1AED994A">
                <wp:simplePos x="0" y="0"/>
                <wp:positionH relativeFrom="page">
                  <wp:posOffset>195580</wp:posOffset>
                </wp:positionH>
                <wp:positionV relativeFrom="page">
                  <wp:posOffset>191770</wp:posOffset>
                </wp:positionV>
                <wp:extent cx="7167245" cy="678180"/>
                <wp:effectExtent l="10160" t="12065" r="4445"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8"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0E1832" w:rsidRDefault="000E1832" w:rsidP="000E1832">
                              <w:pPr>
                                <w:pStyle w:val="Title"/>
                                <w:rPr>
                                  <w:szCs w:val="28"/>
                                </w:rPr>
                              </w:pPr>
                              <w:r>
                                <w:rPr>
                                  <w:szCs w:val="28"/>
                                </w:rPr>
                                <w:t>Case Study</w:t>
                              </w:r>
                            </w:p>
                            <w:p w:rsidR="00154E13" w:rsidRPr="00154E13" w:rsidRDefault="00154E13" w:rsidP="00154E13">
                              <w:pPr>
                                <w:spacing w:after="60" w:line="240" w:lineRule="auto"/>
                                <w:outlineLvl w:val="0"/>
                                <w:rPr>
                                  <w:rFonts w:ascii="Cambria" w:eastAsia="Times New Roman" w:hAnsi="Cambria"/>
                                  <w:b/>
                                  <w:bCs/>
                                  <w:kern w:val="28"/>
                                  <w:sz w:val="32"/>
                                  <w:szCs w:val="32"/>
                                  <w:lang w:eastAsia="en-GB"/>
                                </w:rPr>
                              </w:pPr>
                              <w:r w:rsidRPr="00154E13">
                                <w:rPr>
                                  <w:rFonts w:ascii="Cambria" w:eastAsia="Times New Roman" w:hAnsi="Cambria"/>
                                  <w:b/>
                                  <w:bCs/>
                                  <w:kern w:val="28"/>
                                  <w:sz w:val="32"/>
                                  <w:szCs w:val="32"/>
                                  <w:lang w:eastAsia="en-GB"/>
                                </w:rPr>
                                <w:t>Reconciling Cadburys and Olympic Sponsorship</w:t>
                              </w:r>
                            </w:p>
                            <w:p w:rsidR="000E1832" w:rsidRDefault="000E1832" w:rsidP="000E1832">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0E1832" w:rsidRDefault="000E1832" w:rsidP="000E1832">
                              <w:pPr>
                                <w:rPr>
                                  <w:szCs w:val="36"/>
                                </w:rPr>
                              </w:pPr>
                              <w:r>
                                <w:rPr>
                                  <w:szCs w:val="36"/>
                                </w:rPr>
                                <w:t xml:space="preserve">  </w:t>
                              </w:r>
                              <w:r>
                                <w:rPr>
                                  <w:noProof/>
                                  <w:szCs w:val="36"/>
                                  <w:lang w:eastAsia="en-GB"/>
                                </w:rPr>
                                <w:drawing>
                                  <wp:inline distT="0" distB="0" distL="0" distR="0" wp14:anchorId="2B159AF4" wp14:editId="76E659DB">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7" o:spid="_x0000_s1030" style="position:absolute;margin-left:15.4pt;margin-top:15.1pt;width:564.35pt;height:53.4pt;z-index:251661824;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" o:allowincell="f">
                <v:rect id="Rectangle 7"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0E1832" w:rsidRDefault="000E1832" w:rsidP="000E1832">
                        <w:pPr>
                          <w:pStyle w:val="Title"/>
                          <w:rPr>
                            <w:szCs w:val="28"/>
                          </w:rPr>
                        </w:pPr>
                        <w:r>
                          <w:rPr>
                            <w:szCs w:val="28"/>
                          </w:rPr>
                          <w:t>Case Study</w:t>
                        </w:r>
                      </w:p>
                      <w:p w:rsidR="00154E13" w:rsidRPr="00154E13" w:rsidRDefault="00154E13" w:rsidP="00154E13">
                        <w:pPr>
                          <w:spacing w:after="60" w:line="240" w:lineRule="auto"/>
                          <w:outlineLvl w:val="0"/>
                          <w:rPr>
                            <w:rFonts w:ascii="Cambria" w:eastAsia="Times New Roman" w:hAnsi="Cambria"/>
                            <w:b/>
                            <w:bCs/>
                            <w:kern w:val="28"/>
                            <w:sz w:val="32"/>
                            <w:szCs w:val="32"/>
                            <w:lang w:eastAsia="en-GB"/>
                          </w:rPr>
                        </w:pPr>
                        <w:r w:rsidRPr="00154E13">
                          <w:rPr>
                            <w:rFonts w:ascii="Cambria" w:eastAsia="Times New Roman" w:hAnsi="Cambria"/>
                            <w:b/>
                            <w:bCs/>
                            <w:kern w:val="28"/>
                            <w:sz w:val="32"/>
                            <w:szCs w:val="32"/>
                            <w:lang w:eastAsia="en-GB"/>
                          </w:rPr>
                          <w:t>Reconciling Cadburys and Olympic Sponsorship</w:t>
                        </w:r>
                      </w:p>
                      <w:p w:rsidR="000E1832" w:rsidRDefault="000E1832" w:rsidP="000E1832">
                        <w:pPr>
                          <w:pStyle w:val="Title"/>
                          <w:rPr>
                            <w:szCs w:val="28"/>
                          </w:rPr>
                        </w:pPr>
                        <w:r>
                          <w:rPr>
                            <w:szCs w:val="28"/>
                          </w:rPr>
                          <w:t>WOMENS PARTICIPATION IN THE OLYMPIC GAMES</w:t>
                        </w:r>
                      </w:p>
                    </w:txbxContent>
                  </v:textbox>
                </v:rect>
                <v:rect id="Rectangle 8"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0E1832" w:rsidRDefault="000E1832" w:rsidP="000E1832">
                        <w:pPr>
                          <w:rPr>
                            <w:szCs w:val="36"/>
                          </w:rPr>
                        </w:pPr>
                        <w:r>
                          <w:rPr>
                            <w:szCs w:val="36"/>
                          </w:rPr>
                          <w:t xml:space="preserve">  </w:t>
                        </w:r>
                        <w:r>
                          <w:rPr>
                            <w:noProof/>
                            <w:szCs w:val="36"/>
                            <w:lang w:eastAsia="en-GB"/>
                          </w:rPr>
                          <w:drawing>
                            <wp:inline distT="0" distB="0" distL="0" distR="0" wp14:anchorId="2B159AF4" wp14:editId="76E659DB">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p w:rsidR="00CF0130" w:rsidRDefault="00CF0130" w:rsidP="00F65D13">
      <w:pPr>
        <w:pStyle w:val="NormalWeb"/>
        <w:shd w:val="clear" w:color="auto" w:fill="FFFFFF"/>
        <w:spacing w:before="0" w:beforeAutospacing="0" w:after="0" w:afterAutospacing="0" w:line="360" w:lineRule="auto"/>
        <w:jc w:val="both"/>
        <w:rPr>
          <w:rFonts w:ascii="Calibri" w:hAnsi="Calibri" w:cs="Calibri"/>
          <w:color w:val="000000"/>
          <w:sz w:val="20"/>
          <w:szCs w:val="20"/>
        </w:rPr>
      </w:pPr>
      <w:r w:rsidRPr="00F65D13">
        <w:rPr>
          <w:rFonts w:ascii="Calibri" w:hAnsi="Calibri" w:cs="Calibri"/>
          <w:color w:val="000000"/>
          <w:sz w:val="20"/>
          <w:szCs w:val="20"/>
        </w:rPr>
        <w:t xml:space="preserve">snoring and heart failure), gall bladder disease, polycystic ovary syndrome, high blood pressure </w:t>
      </w:r>
    </w:p>
    <w:p w:rsidR="00CF0130" w:rsidRPr="00F65D13" w:rsidRDefault="00CF0130" w:rsidP="00F65D13">
      <w:pPr>
        <w:pStyle w:val="NormalWeb"/>
        <w:shd w:val="clear" w:color="auto" w:fill="FFFFFF"/>
        <w:spacing w:before="0" w:beforeAutospacing="0" w:after="0" w:afterAutospacing="0" w:line="360" w:lineRule="auto"/>
        <w:jc w:val="both"/>
        <w:rPr>
          <w:rFonts w:ascii="Calibri" w:hAnsi="Calibri" w:cs="Calibri"/>
          <w:color w:val="000000"/>
          <w:sz w:val="20"/>
          <w:szCs w:val="20"/>
        </w:rPr>
      </w:pPr>
      <w:r w:rsidRPr="00F65D13">
        <w:rPr>
          <w:rFonts w:ascii="Calibri" w:hAnsi="Calibri" w:cs="Calibri"/>
          <w:color w:val="000000"/>
          <w:sz w:val="20"/>
          <w:szCs w:val="20"/>
        </w:rPr>
        <w:lastRenderedPageBreak/>
        <w:t>and high levels of blood fats. It also increases the risk of insulin resistance and Type II Diabetes.</w:t>
      </w:r>
      <w:r>
        <w:rPr>
          <w:rFonts w:ascii="Calibri" w:hAnsi="Calibri" w:cs="Calibri"/>
          <w:color w:val="000000"/>
          <w:sz w:val="20"/>
          <w:szCs w:val="20"/>
        </w:rPr>
        <w:t xml:space="preserve"> </w:t>
      </w:r>
      <w:r w:rsidRPr="00F65D13">
        <w:rPr>
          <w:rFonts w:ascii="Calibri" w:hAnsi="Calibri" w:cs="Calibri"/>
          <w:color w:val="000000"/>
          <w:sz w:val="20"/>
          <w:szCs w:val="20"/>
        </w:rPr>
        <w:t>The psychological effects of obesity are also well-documented and include low self-esteem and low self-confidence. The causes of obesity are straightforward; the ingestion of too much sugar and fat, and a lack of exercise that prohibits the burning of excess calories.</w:t>
      </w:r>
    </w:p>
    <w:p w:rsidR="00CF0130" w:rsidRPr="00F65D13" w:rsidRDefault="00CF0130" w:rsidP="00F65D13">
      <w:pPr>
        <w:pStyle w:val="NormalWeb"/>
        <w:shd w:val="clear" w:color="auto" w:fill="FFFFFF"/>
        <w:spacing w:before="0" w:beforeAutospacing="0" w:after="0" w:afterAutospacing="0" w:line="360" w:lineRule="auto"/>
        <w:jc w:val="both"/>
        <w:rPr>
          <w:rFonts w:ascii="Calibri" w:hAnsi="Calibri" w:cs="Calibri"/>
          <w:color w:val="000000"/>
          <w:sz w:val="20"/>
          <w:szCs w:val="20"/>
        </w:rPr>
      </w:pPr>
    </w:p>
    <w:p w:rsidR="00CF0130" w:rsidRDefault="00CF0130" w:rsidP="00F65D13">
      <w:pPr>
        <w:pStyle w:val="NormalWeb"/>
        <w:shd w:val="clear" w:color="auto" w:fill="FFFFFF"/>
        <w:spacing w:before="0" w:beforeAutospacing="0" w:after="0" w:afterAutospacing="0" w:line="360" w:lineRule="auto"/>
        <w:jc w:val="both"/>
        <w:rPr>
          <w:rFonts w:ascii="Calibri" w:hAnsi="Calibri" w:cs="Calibri"/>
          <w:color w:val="000000"/>
          <w:sz w:val="20"/>
          <w:szCs w:val="20"/>
        </w:rPr>
      </w:pPr>
      <w:r w:rsidRPr="00F65D13">
        <w:rPr>
          <w:rFonts w:ascii="Calibri" w:hAnsi="Calibri" w:cs="Calibri"/>
          <w:color w:val="000000"/>
          <w:sz w:val="20"/>
          <w:szCs w:val="20"/>
        </w:rPr>
        <w:t xml:space="preserve">Obesity in children is linked to a number of health complications and is positively correlated to obesity in adulthood. Worryingly, there has been a shift in incidences of obesity-related Type II Diabetes, with an increasing number of children contracting the disease.  Overall, around 27% of children in the </w:t>
      </w:r>
      <w:smartTag w:uri="urn:schemas-microsoft-com:office:smarttags" w:element="place">
        <w:r w:rsidRPr="00F65D13">
          <w:rPr>
            <w:rFonts w:ascii="Calibri" w:hAnsi="Calibri" w:cs="Calibri"/>
            <w:color w:val="000000"/>
            <w:sz w:val="20"/>
            <w:szCs w:val="20"/>
          </w:rPr>
          <w:t>UK</w:t>
        </w:r>
      </w:smartTag>
      <w:r w:rsidRPr="00F65D13">
        <w:rPr>
          <w:rFonts w:ascii="Calibri" w:hAnsi="Calibri" w:cs="Calibri"/>
          <w:color w:val="000000"/>
          <w:sz w:val="20"/>
          <w:szCs w:val="20"/>
        </w:rPr>
        <w:t xml:space="preserve"> are now overweight</w:t>
      </w:r>
      <w:r>
        <w:rPr>
          <w:rFonts w:ascii="Calibri" w:hAnsi="Calibri" w:cs="Calibri"/>
          <w:color w:val="000000"/>
          <w:sz w:val="20"/>
          <w:szCs w:val="20"/>
        </w:rPr>
        <w:t>, with some reports indicating a 15-fold increase in the prescription of anti-obesity drugs to children in the last 10 years</w:t>
      </w:r>
      <w:r w:rsidRPr="00F65D13">
        <w:rPr>
          <w:rFonts w:ascii="Calibri" w:hAnsi="Calibri" w:cs="Calibri"/>
          <w:color w:val="000000"/>
          <w:sz w:val="20"/>
          <w:szCs w:val="20"/>
        </w:rPr>
        <w:t xml:space="preserve">. The incidence of overweight children is often linked to the presence of overweight parents in the household. </w:t>
      </w:r>
    </w:p>
    <w:p w:rsidR="00CF0130" w:rsidRPr="00F65D13" w:rsidRDefault="00CF0130" w:rsidP="00F65D13">
      <w:pPr>
        <w:pStyle w:val="NormalWeb"/>
        <w:shd w:val="clear" w:color="auto" w:fill="FFFFFF"/>
        <w:spacing w:before="0" w:beforeAutospacing="0" w:after="0" w:afterAutospacing="0" w:line="360" w:lineRule="auto"/>
        <w:jc w:val="both"/>
        <w:rPr>
          <w:rFonts w:ascii="Calibri" w:hAnsi="Calibri" w:cs="Calibri"/>
          <w:color w:val="000000"/>
          <w:sz w:val="20"/>
          <w:szCs w:val="20"/>
        </w:rPr>
      </w:pPr>
    </w:p>
    <w:p w:rsidR="00CF0130" w:rsidRPr="00F65D13" w:rsidRDefault="00CF0130" w:rsidP="00F65D13">
      <w:pPr>
        <w:pStyle w:val="NormalWeb"/>
        <w:spacing w:before="0" w:beforeAutospacing="0" w:after="0" w:afterAutospacing="0" w:line="360" w:lineRule="auto"/>
        <w:jc w:val="both"/>
        <w:rPr>
          <w:rFonts w:ascii="Calibri" w:hAnsi="Calibri" w:cs="Calibri"/>
          <w:sz w:val="20"/>
          <w:szCs w:val="20"/>
        </w:rPr>
      </w:pPr>
      <w:r>
        <w:t> </w:t>
      </w:r>
      <w:r w:rsidRPr="00F65D13">
        <w:rPr>
          <w:rFonts w:ascii="Calibri" w:hAnsi="Calibri" w:cs="Calibri"/>
          <w:sz w:val="20"/>
          <w:szCs w:val="20"/>
        </w:rPr>
        <w:t xml:space="preserve">According to a UCL Institute of Child Health and </w:t>
      </w:r>
      <w:smartTag w:uri="urn:schemas-microsoft-com:office:smarttags" w:element="place">
        <w:smartTag w:uri="urn:schemas-microsoft-com:office:smarttags" w:element="place">
          <w:r w:rsidRPr="00F65D13">
            <w:rPr>
              <w:rFonts w:ascii="Calibri" w:hAnsi="Calibri" w:cs="Calibri"/>
              <w:sz w:val="20"/>
              <w:szCs w:val="20"/>
            </w:rPr>
            <w:t>University</w:t>
          </w:r>
        </w:smartTag>
        <w:r w:rsidRPr="00F65D13">
          <w:rPr>
            <w:rFonts w:ascii="Calibri" w:hAnsi="Calibri" w:cs="Calibri"/>
            <w:sz w:val="20"/>
            <w:szCs w:val="20"/>
          </w:rPr>
          <w:t xml:space="preserve"> of </w:t>
        </w:r>
        <w:smartTag w:uri="urn:schemas-microsoft-com:office:smarttags" w:element="place">
          <w:r w:rsidRPr="00F65D13">
            <w:rPr>
              <w:rFonts w:ascii="Calibri" w:hAnsi="Calibri" w:cs="Calibri"/>
              <w:sz w:val="20"/>
              <w:szCs w:val="20"/>
            </w:rPr>
            <w:t>London</w:t>
          </w:r>
        </w:smartTag>
      </w:smartTag>
      <w:r w:rsidRPr="00F65D13">
        <w:rPr>
          <w:rFonts w:ascii="Calibri" w:hAnsi="Calibri" w:cs="Calibri"/>
          <w:sz w:val="20"/>
          <w:szCs w:val="20"/>
        </w:rPr>
        <w:t xml:space="preserve"> study, published in the </w:t>
      </w:r>
      <w:r w:rsidRPr="00F65D13">
        <w:rPr>
          <w:rStyle w:val="Emphasis"/>
          <w:rFonts w:ascii="Calibri" w:hAnsi="Calibri" w:cs="Calibri"/>
          <w:sz w:val="20"/>
          <w:szCs w:val="20"/>
        </w:rPr>
        <w:t>British Journal of Clinical Pharmacology</w:t>
      </w:r>
      <w:r w:rsidRPr="00F65D13">
        <w:rPr>
          <w:rFonts w:ascii="Calibri" w:hAnsi="Calibri" w:cs="Calibri"/>
          <w:sz w:val="20"/>
          <w:szCs w:val="20"/>
        </w:rPr>
        <w:t xml:space="preserve">, </w:t>
      </w:r>
      <w:proofErr w:type="spellStart"/>
      <w:r w:rsidRPr="00F65D13">
        <w:rPr>
          <w:rFonts w:ascii="Calibri" w:hAnsi="Calibri" w:cs="Calibri"/>
          <w:sz w:val="20"/>
          <w:szCs w:val="20"/>
        </w:rPr>
        <w:t>Orlistat</w:t>
      </w:r>
      <w:proofErr w:type="spellEnd"/>
      <w:r w:rsidRPr="00F65D13">
        <w:rPr>
          <w:rFonts w:ascii="Calibri" w:hAnsi="Calibri" w:cs="Calibri"/>
          <w:sz w:val="20"/>
          <w:szCs w:val="20"/>
        </w:rPr>
        <w:t xml:space="preserve">, </w:t>
      </w:r>
      <w:proofErr w:type="spellStart"/>
      <w:r w:rsidRPr="00F65D13">
        <w:rPr>
          <w:rFonts w:ascii="Calibri" w:hAnsi="Calibri" w:cs="Calibri"/>
          <w:sz w:val="20"/>
          <w:szCs w:val="20"/>
        </w:rPr>
        <w:t>Sibutramine</w:t>
      </w:r>
      <w:proofErr w:type="spellEnd"/>
      <w:r w:rsidRPr="00F65D13">
        <w:rPr>
          <w:rFonts w:ascii="Calibri" w:hAnsi="Calibri" w:cs="Calibri"/>
          <w:sz w:val="20"/>
          <w:szCs w:val="20"/>
        </w:rPr>
        <w:t xml:space="preserve"> and </w:t>
      </w:r>
      <w:proofErr w:type="spellStart"/>
      <w:r w:rsidRPr="00F65D13">
        <w:rPr>
          <w:rFonts w:ascii="Calibri" w:hAnsi="Calibri" w:cs="Calibri"/>
          <w:sz w:val="20"/>
          <w:szCs w:val="20"/>
        </w:rPr>
        <w:t>Rimonbant</w:t>
      </w:r>
      <w:proofErr w:type="spellEnd"/>
      <w:r w:rsidRPr="00F65D13">
        <w:rPr>
          <w:rFonts w:ascii="Calibri" w:hAnsi="Calibri" w:cs="Calibri"/>
          <w:sz w:val="20"/>
          <w:szCs w:val="20"/>
        </w:rPr>
        <w:t xml:space="preserve"> are routinely prescribed as anti-obesity treatments for adults and children. In 2005, the cost to the NHS of supplying two drugs, </w:t>
      </w:r>
      <w:proofErr w:type="spellStart"/>
      <w:r w:rsidRPr="00F65D13">
        <w:rPr>
          <w:rFonts w:ascii="Calibri" w:hAnsi="Calibri" w:cs="Calibri"/>
          <w:sz w:val="20"/>
          <w:szCs w:val="20"/>
        </w:rPr>
        <w:t>orlistat</w:t>
      </w:r>
      <w:proofErr w:type="spellEnd"/>
      <w:r w:rsidRPr="00F65D13">
        <w:rPr>
          <w:rFonts w:ascii="Calibri" w:hAnsi="Calibri" w:cs="Calibri"/>
          <w:sz w:val="20"/>
          <w:szCs w:val="20"/>
        </w:rPr>
        <w:t xml:space="preserve"> and </w:t>
      </w:r>
      <w:proofErr w:type="spellStart"/>
      <w:r w:rsidRPr="00F65D13">
        <w:rPr>
          <w:rFonts w:ascii="Calibri" w:hAnsi="Calibri" w:cs="Calibri"/>
          <w:sz w:val="20"/>
          <w:szCs w:val="20"/>
        </w:rPr>
        <w:t>sibutramine</w:t>
      </w:r>
      <w:proofErr w:type="spellEnd"/>
      <w:r w:rsidRPr="00F65D13">
        <w:rPr>
          <w:rFonts w:ascii="Calibri" w:hAnsi="Calibri" w:cs="Calibri"/>
          <w:sz w:val="20"/>
          <w:szCs w:val="20"/>
        </w:rPr>
        <w:t xml:space="preserve"> in </w:t>
      </w:r>
      <w:smartTag w:uri="urn:schemas-microsoft-com:office:smarttags" w:element="place">
        <w:r w:rsidRPr="00F65D13">
          <w:rPr>
            <w:rFonts w:ascii="Calibri" w:hAnsi="Calibri" w:cs="Calibri"/>
            <w:sz w:val="20"/>
            <w:szCs w:val="20"/>
          </w:rPr>
          <w:t>England</w:t>
        </w:r>
      </w:smartTag>
      <w:r w:rsidRPr="00F65D13">
        <w:rPr>
          <w:rFonts w:ascii="Calibri" w:hAnsi="Calibri" w:cs="Calibri"/>
          <w:sz w:val="20"/>
          <w:szCs w:val="20"/>
        </w:rPr>
        <w:t xml:space="preserve"> was £38.2 million.</w:t>
      </w:r>
      <w:r w:rsidRPr="006B11C2">
        <w:rPr>
          <w:rFonts w:ascii="Calibri" w:hAnsi="Calibri" w:cs="Calibri"/>
          <w:sz w:val="20"/>
          <w:szCs w:val="20"/>
        </w:rPr>
        <w:t xml:space="preserve">  It is anticipated that the costs to the NHS of treating obesity </w:t>
      </w:r>
      <w:r>
        <w:rPr>
          <w:rFonts w:ascii="Calibri" w:hAnsi="Calibri" w:cs="Calibri"/>
          <w:sz w:val="20"/>
          <w:szCs w:val="20"/>
        </w:rPr>
        <w:t xml:space="preserve">will be over £6billion in 4 years, and </w:t>
      </w:r>
      <w:r w:rsidRPr="006B11C2">
        <w:rPr>
          <w:rFonts w:ascii="Calibri" w:hAnsi="Calibri" w:cs="Calibri"/>
          <w:sz w:val="20"/>
          <w:szCs w:val="20"/>
        </w:rPr>
        <w:t>could rise to as much as £45 billion a year by 2050, if one factors in the associated costs of increased levels of obesity-related diabetes, strokes and heart disease, in addition to the loss of earnings that would be experienced by those too obese to work.</w:t>
      </w:r>
    </w:p>
    <w:p w:rsidR="00CF0130" w:rsidRDefault="00CF0130" w:rsidP="00BE60B5">
      <w:pPr>
        <w:spacing w:after="0" w:line="360" w:lineRule="auto"/>
        <w:jc w:val="both"/>
        <w:rPr>
          <w:rFonts w:cs="Calibri"/>
          <w:color w:val="000000"/>
          <w:sz w:val="20"/>
          <w:szCs w:val="20"/>
          <w:lang w:eastAsia="en-GB"/>
        </w:rPr>
      </w:pPr>
    </w:p>
    <w:p w:rsidR="00CF0130" w:rsidRDefault="00CF0130" w:rsidP="00BE60B5">
      <w:pPr>
        <w:spacing w:after="0" w:line="360" w:lineRule="auto"/>
        <w:jc w:val="both"/>
        <w:rPr>
          <w:rFonts w:cs="Calibri"/>
          <w:b/>
          <w:color w:val="000000"/>
          <w:sz w:val="20"/>
          <w:szCs w:val="20"/>
          <w:lang w:eastAsia="en-GB"/>
        </w:rPr>
      </w:pPr>
    </w:p>
    <w:p w:rsidR="00CF0130" w:rsidRPr="00531878" w:rsidRDefault="00CF0130" w:rsidP="00BE60B5">
      <w:pPr>
        <w:spacing w:after="0" w:line="360" w:lineRule="auto"/>
        <w:jc w:val="both"/>
        <w:rPr>
          <w:rFonts w:cs="Calibri"/>
          <w:b/>
          <w:color w:val="002060"/>
          <w:sz w:val="20"/>
          <w:szCs w:val="20"/>
          <w:lang w:eastAsia="en-GB"/>
        </w:rPr>
      </w:pPr>
      <w:r w:rsidRPr="00531878">
        <w:rPr>
          <w:rFonts w:cs="Calibri"/>
          <w:b/>
          <w:color w:val="002060"/>
          <w:sz w:val="20"/>
          <w:szCs w:val="20"/>
          <w:lang w:eastAsia="en-GB"/>
        </w:rPr>
        <w:t>Cadbury’s Response to Criticisms</w:t>
      </w:r>
    </w:p>
    <w:p w:rsidR="00CF0130" w:rsidRPr="00BE60B5" w:rsidRDefault="00CF0130" w:rsidP="00BE60B5">
      <w:pPr>
        <w:spacing w:after="0" w:line="360" w:lineRule="auto"/>
        <w:jc w:val="both"/>
        <w:rPr>
          <w:rFonts w:cs="Calibri"/>
          <w:color w:val="000000"/>
          <w:sz w:val="20"/>
          <w:szCs w:val="20"/>
          <w:lang w:eastAsia="en-GB"/>
        </w:rPr>
      </w:pPr>
    </w:p>
    <w:p w:rsidR="00CF0130" w:rsidRDefault="00CF0130" w:rsidP="00BE60B5">
      <w:pPr>
        <w:spacing w:after="0" w:line="360" w:lineRule="auto"/>
        <w:jc w:val="both"/>
        <w:rPr>
          <w:rFonts w:cs="Calibri"/>
          <w:color w:val="000000"/>
          <w:sz w:val="20"/>
          <w:szCs w:val="20"/>
          <w:lang w:eastAsia="en-GB"/>
        </w:rPr>
      </w:pPr>
      <w:r w:rsidRPr="00BE60B5">
        <w:rPr>
          <w:rFonts w:cs="Calibri"/>
          <w:color w:val="000000"/>
          <w:sz w:val="20"/>
          <w:szCs w:val="20"/>
          <w:lang w:eastAsia="en-GB"/>
        </w:rPr>
        <w:t>Cadbury</w:t>
      </w:r>
      <w:r>
        <w:rPr>
          <w:rFonts w:cs="Calibri"/>
          <w:color w:val="000000"/>
          <w:sz w:val="20"/>
          <w:szCs w:val="20"/>
          <w:lang w:eastAsia="en-GB"/>
        </w:rPr>
        <w:t xml:space="preserve"> </w:t>
      </w:r>
      <w:r w:rsidRPr="00BE60B5">
        <w:rPr>
          <w:rFonts w:cs="Calibri"/>
          <w:color w:val="000000"/>
          <w:sz w:val="20"/>
          <w:szCs w:val="20"/>
          <w:lang w:eastAsia="en-GB"/>
        </w:rPr>
        <w:t>argue</w:t>
      </w:r>
      <w:r>
        <w:rPr>
          <w:rFonts w:cs="Calibri"/>
          <w:color w:val="000000"/>
          <w:sz w:val="20"/>
          <w:szCs w:val="20"/>
          <w:lang w:eastAsia="en-GB"/>
        </w:rPr>
        <w:t xml:space="preserve"> against criticisms, saying</w:t>
      </w:r>
      <w:r w:rsidRPr="00BE60B5">
        <w:rPr>
          <w:rFonts w:cs="Calibri"/>
          <w:color w:val="000000"/>
          <w:sz w:val="20"/>
          <w:szCs w:val="20"/>
          <w:lang w:eastAsia="en-GB"/>
        </w:rPr>
        <w:t xml:space="preserve"> that they are the Official Treat Provider – and that their products are exactly that – a treat</w:t>
      </w:r>
      <w:r>
        <w:rPr>
          <w:rFonts w:cs="Calibri"/>
          <w:color w:val="000000"/>
          <w:sz w:val="20"/>
          <w:szCs w:val="20"/>
          <w:lang w:eastAsia="en-GB"/>
        </w:rPr>
        <w:t xml:space="preserve"> (something that is to be enjoyed only on rare, special occasions)</w:t>
      </w:r>
      <w:r w:rsidRPr="00BE60B5">
        <w:rPr>
          <w:rFonts w:cs="Calibri"/>
          <w:color w:val="000000"/>
          <w:sz w:val="20"/>
          <w:szCs w:val="20"/>
          <w:lang w:eastAsia="en-GB"/>
        </w:rPr>
        <w:t>. Their official website states that ‘</w:t>
      </w:r>
      <w:r w:rsidRPr="00521393">
        <w:rPr>
          <w:rFonts w:cs="Calibri"/>
          <w:i/>
          <w:color w:val="000000"/>
          <w:sz w:val="20"/>
          <w:szCs w:val="20"/>
          <w:lang w:eastAsia="en-GB"/>
        </w:rPr>
        <w:t>Our products are treats, which bring a moment of fun and pleasure and a smile to the face.  We want to bring that same fun, pleasure and smile to the 2012 Games.</w:t>
      </w:r>
      <w:r w:rsidRPr="00BE60B5">
        <w:rPr>
          <w:rFonts w:cs="Calibri"/>
          <w:i/>
          <w:color w:val="000000"/>
          <w:sz w:val="20"/>
          <w:szCs w:val="20"/>
          <w:lang w:eastAsia="en-GB"/>
        </w:rPr>
        <w:t xml:space="preserve">’ </w:t>
      </w:r>
      <w:r w:rsidRPr="00BE60B5">
        <w:rPr>
          <w:rFonts w:cs="Calibri"/>
          <w:color w:val="000000"/>
          <w:sz w:val="20"/>
          <w:szCs w:val="20"/>
          <w:lang w:eastAsia="en-GB"/>
        </w:rPr>
        <w:t xml:space="preserve">Clearly, the focus of Cadbury is to communicate the message that their products are to be enjoyed for a ‘moment’ as opposed to featuring regularly and consistently in our diets. </w:t>
      </w:r>
    </w:p>
    <w:p w:rsidR="00CF0130" w:rsidRPr="00521393" w:rsidRDefault="00CF0130" w:rsidP="00BE60B5">
      <w:pPr>
        <w:spacing w:after="0" w:line="360" w:lineRule="auto"/>
        <w:jc w:val="both"/>
        <w:rPr>
          <w:rFonts w:cs="Calibri"/>
          <w:color w:val="000000"/>
          <w:sz w:val="24"/>
          <w:szCs w:val="24"/>
          <w:lang w:eastAsia="en-GB"/>
        </w:rPr>
      </w:pPr>
    </w:p>
    <w:p w:rsidR="00CF0130" w:rsidRDefault="00CF0130" w:rsidP="00DE7FF7">
      <w:pPr>
        <w:pStyle w:val="NormalWeb"/>
        <w:spacing w:before="0" w:beforeAutospacing="0" w:after="0" w:afterAutospacing="0" w:line="360" w:lineRule="auto"/>
        <w:jc w:val="both"/>
        <w:rPr>
          <w:rFonts w:ascii="Calibri" w:hAnsi="Calibri" w:cs="Calibri"/>
          <w:color w:val="000000"/>
          <w:sz w:val="20"/>
          <w:szCs w:val="20"/>
        </w:rPr>
      </w:pPr>
      <w:r w:rsidRPr="00DE7FF7">
        <w:rPr>
          <w:rFonts w:ascii="Calibri" w:hAnsi="Calibri" w:cs="Calibri"/>
          <w:color w:val="000000"/>
          <w:sz w:val="20"/>
          <w:szCs w:val="20"/>
        </w:rPr>
        <w:t xml:space="preserve">Cadbury </w:t>
      </w:r>
      <w:r>
        <w:rPr>
          <w:rFonts w:ascii="Calibri" w:hAnsi="Calibri" w:cs="Calibri"/>
          <w:color w:val="000000"/>
          <w:sz w:val="20"/>
          <w:szCs w:val="20"/>
        </w:rPr>
        <w:t>make a clear</w:t>
      </w:r>
      <w:r w:rsidRPr="00DE7FF7">
        <w:rPr>
          <w:rFonts w:ascii="Calibri" w:hAnsi="Calibri" w:cs="Calibri"/>
          <w:color w:val="000000"/>
          <w:sz w:val="20"/>
          <w:szCs w:val="20"/>
        </w:rPr>
        <w:t xml:space="preserve"> </w:t>
      </w:r>
      <w:r>
        <w:rPr>
          <w:rFonts w:ascii="Calibri" w:hAnsi="Calibri" w:cs="Calibri"/>
          <w:color w:val="000000"/>
          <w:sz w:val="20"/>
          <w:szCs w:val="20"/>
        </w:rPr>
        <w:t xml:space="preserve">point </w:t>
      </w:r>
      <w:r w:rsidRPr="00DE7FF7">
        <w:rPr>
          <w:rFonts w:ascii="Calibri" w:hAnsi="Calibri" w:cs="Calibri"/>
          <w:color w:val="000000"/>
          <w:sz w:val="20"/>
          <w:szCs w:val="20"/>
        </w:rPr>
        <w:t xml:space="preserve">that they will not market their products to young children, citing a long-term strategy that omits any television advertising of their products during children’s programming. Cadbury’s further defended their sponsorship approach by stating that they would never utilise London 2012 branding in conjunction with the sales of multiple purchases (such as promotions involving the collection of tokens). </w:t>
      </w:r>
    </w:p>
    <w:p w:rsidR="00CF0130" w:rsidRDefault="00CF0130" w:rsidP="00DE7FF7">
      <w:pPr>
        <w:pStyle w:val="NormalWeb"/>
        <w:spacing w:before="0" w:beforeAutospacing="0" w:after="0" w:afterAutospacing="0" w:line="360" w:lineRule="auto"/>
        <w:jc w:val="both"/>
        <w:rPr>
          <w:rFonts w:ascii="Calibri" w:hAnsi="Calibri" w:cs="Calibri"/>
          <w:color w:val="000000"/>
          <w:sz w:val="20"/>
          <w:szCs w:val="20"/>
        </w:rPr>
      </w:pPr>
    </w:p>
    <w:p w:rsidR="000E1832" w:rsidRDefault="00CF0130" w:rsidP="000E1832">
      <w:pPr>
        <w:pStyle w:val="Header"/>
      </w:pPr>
      <w:r w:rsidRPr="00DE7FF7">
        <w:rPr>
          <w:rFonts w:ascii="Calibri" w:hAnsi="Calibri" w:cs="Calibri"/>
          <w:color w:val="000000"/>
          <w:sz w:val="20"/>
          <w:szCs w:val="20"/>
        </w:rPr>
        <w:t>This decision may well have been a response to the negative reactions experienced by Cadbury as a result of its ill-fated ‘Get Active!’ campaign. That campaign had associated themselves with sport and exercise by encouraging child</w:t>
      </w:r>
      <w:r>
        <w:rPr>
          <w:rFonts w:ascii="Calibri" w:hAnsi="Calibri" w:cs="Calibri"/>
          <w:color w:val="000000"/>
          <w:sz w:val="20"/>
          <w:szCs w:val="20"/>
        </w:rPr>
        <w:t>ren to collect and then redeem v</w:t>
      </w:r>
      <w:r w:rsidRPr="00DE7FF7">
        <w:rPr>
          <w:rFonts w:ascii="Calibri" w:hAnsi="Calibri" w:cs="Calibri"/>
          <w:color w:val="000000"/>
          <w:sz w:val="20"/>
          <w:szCs w:val="20"/>
        </w:rPr>
        <w:t xml:space="preserve">ouchers for school sports equipment – with vouchers attained through the purchase of chocolate bars. The irony of encouraging children to eat multiple bars of chocolate in order to collect school sports tokens </w:t>
      </w:r>
      <w:r w:rsidR="000E1832">
        <w:rPr>
          <w:noProof/>
        </w:rPr>
        <mc:AlternateContent>
          <mc:Choice Requires="wpg">
            <w:drawing>
              <wp:anchor distT="0" distB="0" distL="114300" distR="114300" simplePos="0" relativeHeight="251663872" behindDoc="0" locked="0" layoutInCell="0" allowOverlap="1" wp14:anchorId="5F5AAC16" wp14:editId="3488A68D">
                <wp:simplePos x="0" y="0"/>
                <wp:positionH relativeFrom="page">
                  <wp:posOffset>195580</wp:posOffset>
                </wp:positionH>
                <wp:positionV relativeFrom="page">
                  <wp:posOffset>191770</wp:posOffset>
                </wp:positionV>
                <wp:extent cx="7167245" cy="678180"/>
                <wp:effectExtent l="10160" t="12065" r="4445" b="50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13"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0E1832" w:rsidRDefault="000E1832" w:rsidP="000E1832">
                              <w:pPr>
                                <w:pStyle w:val="Title"/>
                                <w:rPr>
                                  <w:szCs w:val="28"/>
                                </w:rPr>
                              </w:pPr>
                              <w:r>
                                <w:rPr>
                                  <w:szCs w:val="28"/>
                                </w:rPr>
                                <w:t>Case Study</w:t>
                              </w:r>
                            </w:p>
                            <w:p w:rsidR="00154E13" w:rsidRPr="00154E13" w:rsidRDefault="00154E13" w:rsidP="00154E13">
                              <w:pPr>
                                <w:spacing w:after="60" w:line="240" w:lineRule="auto"/>
                                <w:outlineLvl w:val="0"/>
                                <w:rPr>
                                  <w:rFonts w:ascii="Cambria" w:eastAsia="Times New Roman" w:hAnsi="Cambria"/>
                                  <w:b/>
                                  <w:bCs/>
                                  <w:kern w:val="28"/>
                                  <w:sz w:val="32"/>
                                  <w:szCs w:val="32"/>
                                  <w:lang w:eastAsia="en-GB"/>
                                </w:rPr>
                              </w:pPr>
                              <w:r w:rsidRPr="00154E13">
                                <w:rPr>
                                  <w:rFonts w:ascii="Cambria" w:eastAsia="Times New Roman" w:hAnsi="Cambria"/>
                                  <w:b/>
                                  <w:bCs/>
                                  <w:kern w:val="28"/>
                                  <w:sz w:val="32"/>
                                  <w:szCs w:val="32"/>
                                  <w:lang w:eastAsia="en-GB"/>
                                </w:rPr>
                                <w:t>Reconciling Cadburys and Olympic Sponsorship</w:t>
                              </w:r>
                            </w:p>
                            <w:p w:rsidR="000E1832" w:rsidRDefault="000E1832" w:rsidP="000E1832">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14"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0E1832" w:rsidRDefault="000E1832" w:rsidP="000E1832">
                              <w:pPr>
                                <w:rPr>
                                  <w:szCs w:val="36"/>
                                </w:rPr>
                              </w:pPr>
                              <w:r>
                                <w:rPr>
                                  <w:szCs w:val="36"/>
                                </w:rPr>
                                <w:t xml:space="preserve">  </w:t>
                              </w:r>
                              <w:r>
                                <w:rPr>
                                  <w:noProof/>
                                  <w:szCs w:val="36"/>
                                  <w:lang w:eastAsia="en-GB"/>
                                </w:rPr>
                                <w:drawing>
                                  <wp:inline distT="0" distB="0" distL="0" distR="0" wp14:anchorId="396F6856" wp14:editId="0202756D">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2" o:spid="_x0000_s1034" style="position:absolute;margin-left:15.4pt;margin-top:15.1pt;width:564.35pt;height:53.4pt;z-index:251663872;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" o:allowincell="f">
                <v:rect id="Rectangle 11"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0E1832" w:rsidRDefault="000E1832" w:rsidP="000E1832">
                        <w:pPr>
                          <w:pStyle w:val="Title"/>
                          <w:rPr>
                            <w:szCs w:val="28"/>
                          </w:rPr>
                        </w:pPr>
                        <w:r>
                          <w:rPr>
                            <w:szCs w:val="28"/>
                          </w:rPr>
                          <w:t>Case Study</w:t>
                        </w:r>
                      </w:p>
                      <w:p w:rsidR="00154E13" w:rsidRPr="00154E13" w:rsidRDefault="00154E13" w:rsidP="00154E13">
                        <w:pPr>
                          <w:spacing w:after="60" w:line="240" w:lineRule="auto"/>
                          <w:outlineLvl w:val="0"/>
                          <w:rPr>
                            <w:rFonts w:ascii="Cambria" w:eastAsia="Times New Roman" w:hAnsi="Cambria"/>
                            <w:b/>
                            <w:bCs/>
                            <w:kern w:val="28"/>
                            <w:sz w:val="32"/>
                            <w:szCs w:val="32"/>
                            <w:lang w:eastAsia="en-GB"/>
                          </w:rPr>
                        </w:pPr>
                        <w:r w:rsidRPr="00154E13">
                          <w:rPr>
                            <w:rFonts w:ascii="Cambria" w:eastAsia="Times New Roman" w:hAnsi="Cambria"/>
                            <w:b/>
                            <w:bCs/>
                            <w:kern w:val="28"/>
                            <w:sz w:val="32"/>
                            <w:szCs w:val="32"/>
                            <w:lang w:eastAsia="en-GB"/>
                          </w:rPr>
                          <w:t>Reconciling Cadburys and Olympic Sponsorship</w:t>
                        </w:r>
                      </w:p>
                      <w:p w:rsidR="000E1832" w:rsidRDefault="000E1832" w:rsidP="000E1832">
                        <w:pPr>
                          <w:pStyle w:val="Title"/>
                          <w:rPr>
                            <w:szCs w:val="28"/>
                          </w:rPr>
                        </w:pPr>
                        <w:r>
                          <w:rPr>
                            <w:szCs w:val="28"/>
                          </w:rPr>
                          <w:t>WOMENS PARTICIPATION IN THE OLYMPIC GAMES</w:t>
                        </w:r>
                      </w:p>
                    </w:txbxContent>
                  </v:textbox>
                </v:rect>
                <v:rect id="Rectangle 12"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0E1832" w:rsidRDefault="000E1832" w:rsidP="000E1832">
                        <w:pPr>
                          <w:rPr>
                            <w:szCs w:val="36"/>
                          </w:rPr>
                        </w:pPr>
                        <w:r>
                          <w:rPr>
                            <w:szCs w:val="36"/>
                          </w:rPr>
                          <w:t xml:space="preserve">  </w:t>
                        </w:r>
                        <w:r>
                          <w:rPr>
                            <w:noProof/>
                            <w:szCs w:val="36"/>
                            <w:lang w:eastAsia="en-GB"/>
                          </w:rPr>
                          <w:drawing>
                            <wp:inline distT="0" distB="0" distL="0" distR="0" wp14:anchorId="396F6856" wp14:editId="0202756D">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3"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p>
    <w:p w:rsidR="00CF0130" w:rsidRPr="00DE7FF7" w:rsidRDefault="00CF0130" w:rsidP="00DE7FF7">
      <w:pPr>
        <w:pStyle w:val="NormalWeb"/>
        <w:spacing w:before="0" w:beforeAutospacing="0" w:after="0" w:afterAutospacing="0" w:line="360" w:lineRule="auto"/>
        <w:jc w:val="both"/>
        <w:rPr>
          <w:rFonts w:ascii="Calibri" w:hAnsi="Calibri" w:cs="Calibri"/>
        </w:rPr>
      </w:pPr>
      <w:r w:rsidRPr="00DE7FF7">
        <w:rPr>
          <w:rFonts w:ascii="Calibri" w:hAnsi="Calibri" w:cs="Calibri"/>
          <w:color w:val="000000"/>
          <w:sz w:val="20"/>
          <w:szCs w:val="20"/>
        </w:rPr>
        <w:t xml:space="preserve">was not lost on the general public or the Government and the campaign came under heavy fire.  At the time, the </w:t>
      </w:r>
      <w:r w:rsidRPr="00DE7FF7">
        <w:rPr>
          <w:rFonts w:ascii="Calibri" w:hAnsi="Calibri" w:cs="Calibri"/>
          <w:sz w:val="20"/>
          <w:szCs w:val="20"/>
        </w:rPr>
        <w:t xml:space="preserve">public health minister Melanie Johnson stated that she hoped that we </w:t>
      </w:r>
      <w:r w:rsidRPr="00DE7FF7">
        <w:rPr>
          <w:rFonts w:ascii="Calibri" w:hAnsi="Calibri" w:cs="Calibri"/>
          <w:sz w:val="20"/>
          <w:szCs w:val="20"/>
        </w:rPr>
        <w:lastRenderedPageBreak/>
        <w:t xml:space="preserve">would never see similar initiatives of that kind again.  </w:t>
      </w:r>
    </w:p>
    <w:p w:rsidR="00CF0130" w:rsidRPr="00DE7FF7" w:rsidRDefault="00CF0130" w:rsidP="00F14E23">
      <w:pPr>
        <w:spacing w:after="0" w:line="360" w:lineRule="auto"/>
        <w:jc w:val="both"/>
        <w:rPr>
          <w:rFonts w:cs="Calibri"/>
          <w:color w:val="000000"/>
          <w:sz w:val="20"/>
          <w:szCs w:val="20"/>
          <w:lang w:eastAsia="en-GB"/>
        </w:rPr>
      </w:pPr>
    </w:p>
    <w:p w:rsidR="00CF0130" w:rsidRDefault="00CF0130" w:rsidP="00F14E23">
      <w:pPr>
        <w:spacing w:after="0" w:line="360" w:lineRule="auto"/>
        <w:jc w:val="both"/>
        <w:rPr>
          <w:rFonts w:cs="Calibri"/>
          <w:color w:val="000000"/>
          <w:sz w:val="20"/>
          <w:szCs w:val="20"/>
          <w:lang w:eastAsia="en-GB"/>
        </w:rPr>
      </w:pPr>
      <w:r w:rsidRPr="00DE7FF7">
        <w:rPr>
          <w:rFonts w:cs="Calibri"/>
          <w:color w:val="000000"/>
          <w:sz w:val="20"/>
          <w:szCs w:val="20"/>
          <w:lang w:eastAsia="en-GB"/>
        </w:rPr>
        <w:t xml:space="preserve">The company also cites its clear nutritional labelling on the front of each product that informs the consumer clearly of the amount of fat and sugar that can be found in each product (part of the ‘Be </w:t>
      </w:r>
      <w:proofErr w:type="spellStart"/>
      <w:r w:rsidRPr="00DE7FF7">
        <w:rPr>
          <w:rFonts w:cs="Calibri"/>
          <w:color w:val="000000"/>
          <w:sz w:val="20"/>
          <w:szCs w:val="20"/>
          <w:lang w:eastAsia="en-GB"/>
        </w:rPr>
        <w:t>Treatwise</w:t>
      </w:r>
      <w:proofErr w:type="spellEnd"/>
      <w:r w:rsidRPr="00DE7FF7">
        <w:rPr>
          <w:rFonts w:cs="Calibri"/>
          <w:color w:val="000000"/>
          <w:sz w:val="20"/>
          <w:szCs w:val="20"/>
          <w:lang w:eastAsia="en-GB"/>
        </w:rPr>
        <w:t>’ initiative) – alongside its membership of the Business 4 Life initiative which works with the British Government’s ‘Change for Life’ campaign.</w:t>
      </w:r>
    </w:p>
    <w:p w:rsidR="00CF0130" w:rsidRDefault="00CF0130" w:rsidP="00F14E23">
      <w:pPr>
        <w:spacing w:after="0" w:line="360" w:lineRule="auto"/>
        <w:jc w:val="both"/>
        <w:rPr>
          <w:rFonts w:cs="Calibri"/>
          <w:color w:val="000000"/>
          <w:sz w:val="20"/>
          <w:szCs w:val="20"/>
          <w:lang w:eastAsia="en-GB"/>
        </w:rPr>
      </w:pPr>
    </w:p>
    <w:p w:rsidR="00CF0130" w:rsidRPr="00DE7FF7" w:rsidRDefault="00CF0130" w:rsidP="00F14E23">
      <w:pPr>
        <w:spacing w:after="0" w:line="360" w:lineRule="auto"/>
        <w:jc w:val="both"/>
        <w:rPr>
          <w:rFonts w:cs="Calibri"/>
          <w:color w:val="000000"/>
          <w:sz w:val="20"/>
          <w:szCs w:val="20"/>
          <w:lang w:eastAsia="en-GB"/>
        </w:rPr>
      </w:pPr>
      <w:r>
        <w:rPr>
          <w:rFonts w:cs="Calibri"/>
          <w:color w:val="000000"/>
          <w:sz w:val="20"/>
          <w:szCs w:val="20"/>
          <w:lang w:eastAsia="en-GB"/>
        </w:rPr>
        <w:t>Whilst detractors suggest that Cadbury and other confectionery providers play a role in the increasing levels of childhood obesity, one might also argue that consumers should exercise personal control in limiting their enjoyment of Cadbury’s products to the occasional treat, and in so doing, maintain a healthy and balanced diet that would not lead to obesity or any associated health concerns.</w:t>
      </w:r>
    </w:p>
    <w:p w:rsidR="00CF0130" w:rsidRDefault="00CF0130" w:rsidP="00CE5C8C">
      <w:pPr>
        <w:jc w:val="both"/>
        <w:rPr>
          <w:b/>
          <w:sz w:val="20"/>
          <w:szCs w:val="20"/>
        </w:rPr>
      </w:pPr>
    </w:p>
    <w:p w:rsidR="00CF0130" w:rsidRPr="00531878" w:rsidRDefault="00CF0130" w:rsidP="00CE5C8C">
      <w:pPr>
        <w:jc w:val="both"/>
        <w:rPr>
          <w:b/>
          <w:color w:val="002060"/>
          <w:sz w:val="20"/>
          <w:szCs w:val="20"/>
        </w:rPr>
      </w:pPr>
      <w:r w:rsidRPr="00531878">
        <w:rPr>
          <w:b/>
          <w:color w:val="002060"/>
          <w:sz w:val="20"/>
          <w:szCs w:val="20"/>
        </w:rPr>
        <w:t>Further Information</w:t>
      </w:r>
    </w:p>
    <w:p w:rsidR="00CF0130" w:rsidRPr="002D2852" w:rsidRDefault="00CF0130" w:rsidP="002D2852">
      <w:pPr>
        <w:pStyle w:val="ListParagraph"/>
        <w:numPr>
          <w:ilvl w:val="0"/>
          <w:numId w:val="2"/>
        </w:numPr>
        <w:ind w:left="426" w:hanging="426"/>
        <w:jc w:val="both"/>
        <w:rPr>
          <w:b/>
          <w:sz w:val="20"/>
          <w:szCs w:val="20"/>
        </w:rPr>
      </w:pPr>
      <w:r w:rsidRPr="002D2852">
        <w:rPr>
          <w:b/>
          <w:sz w:val="20"/>
          <w:szCs w:val="20"/>
        </w:rPr>
        <w:t xml:space="preserve">Childhood Obesity: NHS Choices </w:t>
      </w:r>
    </w:p>
    <w:p w:rsidR="00CF0130" w:rsidRDefault="00CF0130" w:rsidP="00CE5C8C">
      <w:pPr>
        <w:jc w:val="both"/>
        <w:rPr>
          <w:sz w:val="20"/>
          <w:szCs w:val="20"/>
        </w:rPr>
      </w:pPr>
      <w:r w:rsidRPr="002D2852">
        <w:rPr>
          <w:sz w:val="20"/>
          <w:szCs w:val="20"/>
        </w:rPr>
        <w:t>http://www.nhs.uk/change4life/Documents/pdf/Help_stop_childhood_obesity.pdf</w:t>
      </w:r>
    </w:p>
    <w:p w:rsidR="00CF0130" w:rsidRDefault="00CF0130" w:rsidP="002D2852">
      <w:pPr>
        <w:pStyle w:val="ListParagraph"/>
        <w:numPr>
          <w:ilvl w:val="0"/>
          <w:numId w:val="2"/>
        </w:numPr>
        <w:ind w:left="426" w:hanging="426"/>
        <w:jc w:val="both"/>
        <w:rPr>
          <w:b/>
          <w:sz w:val="20"/>
          <w:szCs w:val="20"/>
        </w:rPr>
      </w:pPr>
      <w:r w:rsidRPr="002D2852">
        <w:rPr>
          <w:b/>
          <w:sz w:val="20"/>
          <w:szCs w:val="20"/>
        </w:rPr>
        <w:t>Cadbury’s Sports v Stripes Campaign</w:t>
      </w:r>
    </w:p>
    <w:p w:rsidR="00CF0130" w:rsidRDefault="00CF0130" w:rsidP="002D2852">
      <w:pPr>
        <w:pStyle w:val="ListParagraph"/>
        <w:ind w:left="0"/>
        <w:jc w:val="both"/>
        <w:rPr>
          <w:sz w:val="20"/>
          <w:szCs w:val="20"/>
        </w:rPr>
      </w:pPr>
      <w:r w:rsidRPr="002D2852">
        <w:rPr>
          <w:sz w:val="20"/>
          <w:szCs w:val="20"/>
        </w:rPr>
        <w:t>http://www.spotsvstripes.com/win</w:t>
      </w:r>
    </w:p>
    <w:p w:rsidR="00CF0130" w:rsidRDefault="00CF0130" w:rsidP="002D2852">
      <w:pPr>
        <w:pStyle w:val="ListParagraph"/>
        <w:ind w:left="0"/>
        <w:jc w:val="both"/>
        <w:rPr>
          <w:sz w:val="20"/>
          <w:szCs w:val="20"/>
        </w:rPr>
      </w:pPr>
    </w:p>
    <w:p w:rsidR="00CF0130" w:rsidRPr="002D2852" w:rsidRDefault="00CF0130" w:rsidP="002D2852">
      <w:pPr>
        <w:pStyle w:val="ListParagraph"/>
        <w:ind w:left="0"/>
        <w:jc w:val="both"/>
        <w:rPr>
          <w:sz w:val="20"/>
          <w:szCs w:val="20"/>
        </w:rPr>
      </w:pPr>
    </w:p>
    <w:p w:rsidR="00CF0130" w:rsidRDefault="00CF0130" w:rsidP="00CE5C8C">
      <w:pPr>
        <w:jc w:val="both"/>
        <w:rPr>
          <w:b/>
          <w:color w:val="002060"/>
          <w:sz w:val="20"/>
          <w:szCs w:val="20"/>
        </w:rPr>
      </w:pPr>
    </w:p>
    <w:p w:rsidR="00CF0130" w:rsidRDefault="00CF0130" w:rsidP="00CE5C8C">
      <w:pPr>
        <w:jc w:val="both"/>
        <w:rPr>
          <w:b/>
          <w:color w:val="002060"/>
          <w:sz w:val="20"/>
          <w:szCs w:val="20"/>
        </w:rPr>
      </w:pPr>
    </w:p>
    <w:p w:rsidR="000E1832" w:rsidRDefault="000E1832" w:rsidP="00CE5C8C">
      <w:pPr>
        <w:jc w:val="both"/>
        <w:rPr>
          <w:b/>
          <w:color w:val="002060"/>
          <w:sz w:val="20"/>
          <w:szCs w:val="20"/>
        </w:rPr>
      </w:pPr>
    </w:p>
    <w:p w:rsidR="000E1832" w:rsidRDefault="000E1832" w:rsidP="00CE5C8C">
      <w:pPr>
        <w:jc w:val="both"/>
        <w:rPr>
          <w:b/>
          <w:color w:val="002060"/>
          <w:sz w:val="20"/>
          <w:szCs w:val="20"/>
        </w:rPr>
      </w:pPr>
    </w:p>
    <w:p w:rsidR="00154E13" w:rsidRDefault="00154E13" w:rsidP="00CE5C8C">
      <w:pPr>
        <w:jc w:val="both"/>
        <w:rPr>
          <w:b/>
          <w:color w:val="002060"/>
          <w:sz w:val="20"/>
          <w:szCs w:val="20"/>
        </w:rPr>
      </w:pPr>
    </w:p>
    <w:p w:rsidR="00154E13" w:rsidRDefault="00154E13" w:rsidP="00CE5C8C">
      <w:pPr>
        <w:jc w:val="both"/>
        <w:rPr>
          <w:b/>
          <w:color w:val="002060"/>
          <w:sz w:val="20"/>
          <w:szCs w:val="20"/>
        </w:rPr>
      </w:pPr>
    </w:p>
    <w:p w:rsidR="00154E13" w:rsidRDefault="00154E13" w:rsidP="00CE5C8C">
      <w:pPr>
        <w:jc w:val="both"/>
        <w:rPr>
          <w:b/>
          <w:color w:val="002060"/>
          <w:sz w:val="20"/>
          <w:szCs w:val="20"/>
        </w:rPr>
      </w:pPr>
    </w:p>
    <w:p w:rsidR="00CF0130" w:rsidRDefault="00CF0130" w:rsidP="00CE5C8C">
      <w:pPr>
        <w:jc w:val="both"/>
        <w:rPr>
          <w:b/>
          <w:color w:val="002060"/>
          <w:sz w:val="20"/>
          <w:szCs w:val="20"/>
        </w:rPr>
      </w:pPr>
      <w:r w:rsidRPr="00531878">
        <w:rPr>
          <w:b/>
          <w:color w:val="002060"/>
          <w:sz w:val="20"/>
          <w:szCs w:val="20"/>
        </w:rPr>
        <w:t>Discussion</w:t>
      </w:r>
    </w:p>
    <w:p w:rsidR="00CF0130" w:rsidRPr="002D2852" w:rsidRDefault="00CF0130" w:rsidP="002D2852">
      <w:pPr>
        <w:pStyle w:val="ListParagraph"/>
        <w:numPr>
          <w:ilvl w:val="0"/>
          <w:numId w:val="3"/>
        </w:numPr>
        <w:jc w:val="both"/>
        <w:rPr>
          <w:b/>
          <w:sz w:val="20"/>
          <w:szCs w:val="20"/>
        </w:rPr>
      </w:pPr>
      <w:r w:rsidRPr="002D2852">
        <w:rPr>
          <w:sz w:val="20"/>
          <w:szCs w:val="20"/>
        </w:rPr>
        <w:t>Do you feel that Cadbury’s is an appropriate sponsor for the London 2012 Games?</w:t>
      </w:r>
    </w:p>
    <w:p w:rsidR="00CF0130" w:rsidRPr="002D2852" w:rsidRDefault="00CF0130" w:rsidP="002D2852">
      <w:pPr>
        <w:pStyle w:val="ListParagraph"/>
        <w:numPr>
          <w:ilvl w:val="0"/>
          <w:numId w:val="3"/>
        </w:numPr>
        <w:jc w:val="both"/>
        <w:rPr>
          <w:b/>
          <w:sz w:val="20"/>
          <w:szCs w:val="20"/>
        </w:rPr>
      </w:pPr>
      <w:r w:rsidRPr="002D2852">
        <w:rPr>
          <w:sz w:val="20"/>
          <w:szCs w:val="20"/>
        </w:rPr>
        <w:t>Do you feel that the choice to label Cadbury’s as the ‘Official Treat Provider’ of the Games may have been taken as a means of countering controversy?</w:t>
      </w:r>
    </w:p>
    <w:p w:rsidR="00CF0130" w:rsidRDefault="00CF0130" w:rsidP="002D2852">
      <w:pPr>
        <w:pStyle w:val="ListParagraph"/>
        <w:numPr>
          <w:ilvl w:val="0"/>
          <w:numId w:val="3"/>
        </w:numPr>
        <w:jc w:val="both"/>
        <w:rPr>
          <w:sz w:val="20"/>
          <w:szCs w:val="20"/>
        </w:rPr>
      </w:pPr>
      <w:r w:rsidRPr="002D2852">
        <w:rPr>
          <w:sz w:val="20"/>
          <w:szCs w:val="20"/>
        </w:rPr>
        <w:t>If you were a member of the coalition, responsible for lowering childhood obesity, what strategies would you devise to tackle the problem?</w:t>
      </w:r>
    </w:p>
    <w:p w:rsidR="00CF0130" w:rsidRPr="002D2852" w:rsidRDefault="00CF0130" w:rsidP="002D2852">
      <w:pPr>
        <w:pStyle w:val="ListParagraph"/>
        <w:numPr>
          <w:ilvl w:val="0"/>
          <w:numId w:val="3"/>
        </w:numPr>
        <w:jc w:val="both"/>
        <w:rPr>
          <w:sz w:val="20"/>
          <w:szCs w:val="20"/>
        </w:rPr>
      </w:pPr>
      <w:r>
        <w:rPr>
          <w:sz w:val="20"/>
          <w:szCs w:val="20"/>
        </w:rPr>
        <w:t>What will the financial legacy of Cadbury’s sponsorship be?</w:t>
      </w:r>
    </w:p>
    <w:p w:rsidR="000E1832" w:rsidRDefault="000E1832" w:rsidP="000E1832">
      <w:pPr>
        <w:pStyle w:val="Header"/>
        <w:numPr>
          <w:ilvl w:val="0"/>
          <w:numId w:val="3"/>
        </w:numPr>
      </w:pPr>
      <w:r>
        <w:rPr>
          <w:noProof/>
        </w:rPr>
        <w:lastRenderedPageBreak/>
        <mc:AlternateContent>
          <mc:Choice Requires="wpg">
            <w:drawing>
              <wp:anchor distT="0" distB="0" distL="114300" distR="114300" simplePos="0" relativeHeight="251665920" behindDoc="0" locked="0" layoutInCell="0" allowOverlap="1" wp14:anchorId="30107204" wp14:editId="01F2C17F">
                <wp:simplePos x="0" y="0"/>
                <wp:positionH relativeFrom="page">
                  <wp:posOffset>195580</wp:posOffset>
                </wp:positionH>
                <wp:positionV relativeFrom="page">
                  <wp:posOffset>191770</wp:posOffset>
                </wp:positionV>
                <wp:extent cx="7167245" cy="678180"/>
                <wp:effectExtent l="10160" t="12065" r="4445" b="508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18" name="Rectangle 15"/>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0E1832" w:rsidRDefault="000E1832" w:rsidP="000E1832">
                              <w:pPr>
                                <w:pStyle w:val="Title"/>
                                <w:rPr>
                                  <w:szCs w:val="28"/>
                                </w:rPr>
                              </w:pPr>
                              <w:r>
                                <w:rPr>
                                  <w:szCs w:val="28"/>
                                </w:rPr>
                                <w:t>Case Study</w:t>
                              </w:r>
                            </w:p>
                            <w:p w:rsidR="00154E13" w:rsidRPr="00154E13" w:rsidRDefault="00154E13" w:rsidP="00154E13">
                              <w:pPr>
                                <w:spacing w:after="60" w:line="240" w:lineRule="auto"/>
                                <w:outlineLvl w:val="0"/>
                                <w:rPr>
                                  <w:rFonts w:ascii="Cambria" w:eastAsia="Times New Roman" w:hAnsi="Cambria"/>
                                  <w:b/>
                                  <w:bCs/>
                                  <w:kern w:val="28"/>
                                  <w:sz w:val="32"/>
                                  <w:szCs w:val="32"/>
                                  <w:lang w:eastAsia="en-GB"/>
                                </w:rPr>
                              </w:pPr>
                              <w:r w:rsidRPr="00154E13">
                                <w:rPr>
                                  <w:rFonts w:ascii="Cambria" w:eastAsia="Times New Roman" w:hAnsi="Cambria"/>
                                  <w:b/>
                                  <w:bCs/>
                                  <w:kern w:val="28"/>
                                  <w:sz w:val="32"/>
                                  <w:szCs w:val="32"/>
                                  <w:lang w:eastAsia="en-GB"/>
                                </w:rPr>
                                <w:t>Reconciling Cadburys and Olympic Sponsorship</w:t>
                              </w:r>
                            </w:p>
                            <w:p w:rsidR="000E1832" w:rsidRDefault="000E1832" w:rsidP="000E1832">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19" name="Rectangle 16"/>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0E1832" w:rsidRDefault="000E1832" w:rsidP="000E1832">
                              <w:pPr>
                                <w:rPr>
                                  <w:szCs w:val="36"/>
                                </w:rPr>
                              </w:pPr>
                              <w:r>
                                <w:rPr>
                                  <w:szCs w:val="36"/>
                                </w:rPr>
                                <w:t xml:space="preserve">  </w:t>
                              </w:r>
                              <w:r>
                                <w:rPr>
                                  <w:noProof/>
                                  <w:szCs w:val="36"/>
                                  <w:lang w:eastAsia="en-GB"/>
                                </w:rPr>
                                <w:drawing>
                                  <wp:inline distT="0" distB="0" distL="0" distR="0" wp14:anchorId="7BAA1558" wp14:editId="4701CA5A">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0" name="Rectangle 17"/>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7" o:spid="_x0000_s1038" style="position:absolute;left:0;text-align:left;margin-left:15.4pt;margin-top:15.1pt;width:564.35pt;height:53.4pt;z-index:251665920;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" o:allowincell="f">
                <v:rect id="Rectangle 15" o:spid="_x0000_s103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gsQA&#10;AADbAAAADwAAAGRycy9kb3ducmV2LnhtbESPQYvCQAyF78L+hyGCF1mnKrhSHUWEZQXxoC4L3kIn&#10;tsVOptsZtf57cxC8JbyX977Ml62r1I2aUHo2MBwkoIgzb0vODfwevz+noEJEtlh5JgMPCrBcfHTm&#10;mFp/5z3dDjFXEsIhRQNFjHWqdcgKchgGviYW7ewbh1HWJte2wbuEu0qPkmSiHZYsDQXWtC4ouxyu&#10;zgB+nX4mzNOti9f9bvc/7v+tLn1jet12NQMVqY1v8+t6YwVfY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uYLEAAAA2wAAAA8AAAAAAAAAAAAAAAAAmAIAAGRycy9k&#10;b3ducmV2LnhtbFBLBQYAAAAABAAEAPUAAACJAwAAAAA=&#10;" fillcolor="blue" stroked="f" strokecolor="white" strokeweight="1.5pt">
                  <v:textbox>
                    <w:txbxContent>
                      <w:p w:rsidR="000E1832" w:rsidRDefault="000E1832" w:rsidP="000E1832">
                        <w:pPr>
                          <w:pStyle w:val="Title"/>
                          <w:rPr>
                            <w:szCs w:val="28"/>
                          </w:rPr>
                        </w:pPr>
                        <w:r>
                          <w:rPr>
                            <w:szCs w:val="28"/>
                          </w:rPr>
                          <w:t>Case Study</w:t>
                        </w:r>
                      </w:p>
                      <w:p w:rsidR="00154E13" w:rsidRPr="00154E13" w:rsidRDefault="00154E13" w:rsidP="00154E13">
                        <w:pPr>
                          <w:spacing w:after="60" w:line="240" w:lineRule="auto"/>
                          <w:outlineLvl w:val="0"/>
                          <w:rPr>
                            <w:rFonts w:ascii="Cambria" w:eastAsia="Times New Roman" w:hAnsi="Cambria"/>
                            <w:b/>
                            <w:bCs/>
                            <w:kern w:val="28"/>
                            <w:sz w:val="32"/>
                            <w:szCs w:val="32"/>
                            <w:lang w:eastAsia="en-GB"/>
                          </w:rPr>
                        </w:pPr>
                        <w:r w:rsidRPr="00154E13">
                          <w:rPr>
                            <w:rFonts w:ascii="Cambria" w:eastAsia="Times New Roman" w:hAnsi="Cambria"/>
                            <w:b/>
                            <w:bCs/>
                            <w:kern w:val="28"/>
                            <w:sz w:val="32"/>
                            <w:szCs w:val="32"/>
                            <w:lang w:eastAsia="en-GB"/>
                          </w:rPr>
                          <w:t>Reconciling Cadburys and Olympic Sponsorship</w:t>
                        </w:r>
                      </w:p>
                      <w:p w:rsidR="000E1832" w:rsidRDefault="000E1832" w:rsidP="000E1832">
                        <w:pPr>
                          <w:pStyle w:val="Title"/>
                          <w:rPr>
                            <w:szCs w:val="28"/>
                          </w:rPr>
                        </w:pPr>
                        <w:r>
                          <w:rPr>
                            <w:szCs w:val="28"/>
                          </w:rPr>
                          <w:t>WOMENS PARTICIPATION IN THE OLYMPIC GAMES</w:t>
                        </w:r>
                      </w:p>
                    </w:txbxContent>
                  </v:textbox>
                </v:rect>
                <v:rect id="Rectangle 16" o:spid="_x0000_s1040"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FYcEA&#10;AADbAAAADwAAAGRycy9kb3ducmV2LnhtbERPTYvCMBC9L/gfwgje1tQ9iO0aZVdYETyI3XrY29DM&#10;NsVmUpuo9d8bQfA2j/c582VvG3GhzteOFUzGCQji0umaKwXF78/7DIQPyBobx6TgRh6Wi8HbHDPt&#10;rrynSx4qEUPYZ6jAhNBmUvrSkEU/di1x5P5dZzFE2FVSd3iN4baRH0kylRZrjg0GW1oZKo/52SpA&#10;79erw6k47Hbb9E+mxff6mBulRsP+6xNEoD68xE/3Rsf5KTx+i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XRWHBAAAA2wAAAA8AAAAAAAAAAAAAAAAAmAIAAGRycy9kb3du&#10;cmV2LnhtbFBLBQYAAAAABAAEAPUAAACGAwAAAAA=&#10;" filled="f" fillcolor="#9bbb59" stroked="f" strokecolor="white" strokeweight="2pt">
                  <v:textbox>
                    <w:txbxContent>
                      <w:p w:rsidR="000E1832" w:rsidRDefault="000E1832" w:rsidP="000E1832">
                        <w:pPr>
                          <w:rPr>
                            <w:szCs w:val="36"/>
                          </w:rPr>
                        </w:pPr>
                        <w:r>
                          <w:rPr>
                            <w:szCs w:val="36"/>
                          </w:rPr>
                          <w:t xml:space="preserve">  </w:t>
                        </w:r>
                        <w:r>
                          <w:rPr>
                            <w:noProof/>
                            <w:szCs w:val="36"/>
                            <w:lang w:eastAsia="en-GB"/>
                          </w:rPr>
                          <w:drawing>
                            <wp:inline distT="0" distB="0" distL="0" distR="0" wp14:anchorId="7BAA1558" wp14:editId="4701CA5A">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7" o:spid="_x0000_s104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wrap anchorx="page" anchory="page"/>
              </v:group>
            </w:pict>
          </mc:Fallback>
        </mc:AlternateContent>
      </w:r>
    </w:p>
    <w:p w:rsidR="00CF0130" w:rsidRDefault="00CF0130" w:rsidP="002D2852">
      <w:pPr>
        <w:jc w:val="both"/>
        <w:rPr>
          <w:color w:val="002060"/>
          <w:sz w:val="20"/>
          <w:szCs w:val="20"/>
        </w:rPr>
      </w:pPr>
    </w:p>
    <w:p w:rsidR="00CF0130" w:rsidRDefault="00CF0130" w:rsidP="002D2852">
      <w:pPr>
        <w:jc w:val="both"/>
        <w:rPr>
          <w:color w:val="002060"/>
          <w:sz w:val="20"/>
          <w:szCs w:val="20"/>
        </w:rPr>
      </w:pPr>
    </w:p>
    <w:p w:rsidR="00CF0130" w:rsidRDefault="00CF0130" w:rsidP="002D2852">
      <w:pPr>
        <w:jc w:val="both"/>
        <w:rPr>
          <w:color w:val="002060"/>
          <w:sz w:val="20"/>
          <w:szCs w:val="20"/>
        </w:rPr>
      </w:pPr>
    </w:p>
    <w:p w:rsidR="00CF0130" w:rsidRDefault="00CF0130" w:rsidP="002D2852">
      <w:pPr>
        <w:jc w:val="both"/>
        <w:rPr>
          <w:color w:val="002060"/>
          <w:sz w:val="20"/>
          <w:szCs w:val="20"/>
        </w:rPr>
      </w:pPr>
    </w:p>
    <w:p w:rsidR="00CF0130" w:rsidRDefault="00CF0130" w:rsidP="002D2852">
      <w:pPr>
        <w:jc w:val="both"/>
        <w:rPr>
          <w:color w:val="002060"/>
          <w:sz w:val="20"/>
          <w:szCs w:val="20"/>
        </w:rPr>
      </w:pPr>
    </w:p>
    <w:p w:rsidR="00CF0130" w:rsidRDefault="00CF0130" w:rsidP="002D2852">
      <w:pPr>
        <w:jc w:val="both"/>
        <w:rPr>
          <w:color w:val="002060"/>
          <w:sz w:val="20"/>
          <w:szCs w:val="20"/>
        </w:rPr>
      </w:pPr>
    </w:p>
    <w:p w:rsidR="00CF0130" w:rsidRPr="002D2852" w:rsidRDefault="00CF0130" w:rsidP="002D2852">
      <w:pPr>
        <w:jc w:val="both"/>
        <w:rPr>
          <w:b/>
          <w:color w:val="002060"/>
          <w:sz w:val="20"/>
          <w:szCs w:val="20"/>
        </w:rPr>
      </w:pPr>
      <w:r w:rsidRPr="002D2852">
        <w:rPr>
          <w:color w:val="002060"/>
          <w:sz w:val="20"/>
          <w:szCs w:val="20"/>
        </w:rPr>
        <w:t xml:space="preserve"> </w:t>
      </w:r>
    </w:p>
    <w:p w:rsidR="00CF0130" w:rsidRDefault="00CF0130" w:rsidP="00CE5C8C">
      <w:pPr>
        <w:jc w:val="both"/>
        <w:rPr>
          <w:b/>
          <w:sz w:val="20"/>
          <w:szCs w:val="20"/>
        </w:rPr>
      </w:pPr>
    </w:p>
    <w:p w:rsidR="00CF0130" w:rsidRDefault="00CF0130" w:rsidP="00CE5C8C">
      <w:pPr>
        <w:jc w:val="both"/>
        <w:rPr>
          <w:b/>
          <w:sz w:val="20"/>
          <w:szCs w:val="20"/>
        </w:rPr>
      </w:pPr>
    </w:p>
    <w:p w:rsidR="00CF0130" w:rsidRDefault="00CF0130" w:rsidP="00CE5C8C">
      <w:pPr>
        <w:jc w:val="both"/>
        <w:rPr>
          <w:b/>
          <w:sz w:val="20"/>
          <w:szCs w:val="20"/>
        </w:rPr>
        <w:sectPr w:rsidR="00CF0130" w:rsidSect="00B9454C">
          <w:type w:val="continuous"/>
          <w:pgSz w:w="11906" w:h="16838"/>
          <w:pgMar w:top="1440" w:right="1440" w:bottom="1440" w:left="1440" w:header="708" w:footer="708" w:gutter="0"/>
          <w:cols w:num="2" w:space="708"/>
          <w:docGrid w:linePitch="360"/>
        </w:sectPr>
      </w:pPr>
    </w:p>
    <w:p w:rsidR="00CF0130" w:rsidRDefault="00CF0130" w:rsidP="00CE5C8C">
      <w:pPr>
        <w:jc w:val="both"/>
        <w:rPr>
          <w:b/>
          <w:sz w:val="20"/>
          <w:szCs w:val="20"/>
        </w:rPr>
      </w:pPr>
    </w:p>
    <w:p w:rsidR="000E1832" w:rsidRDefault="000E1832" w:rsidP="00CE5C8C">
      <w:pPr>
        <w:jc w:val="both"/>
        <w:rPr>
          <w:b/>
          <w:sz w:val="20"/>
          <w:szCs w:val="20"/>
        </w:rPr>
      </w:pPr>
    </w:p>
    <w:p w:rsidR="000E1832" w:rsidRDefault="000E1832" w:rsidP="00CE5C8C">
      <w:pPr>
        <w:jc w:val="both"/>
        <w:rPr>
          <w:b/>
          <w:sz w:val="20"/>
          <w:szCs w:val="20"/>
        </w:rPr>
      </w:pPr>
    </w:p>
    <w:p w:rsidR="000E1832" w:rsidRDefault="000E1832" w:rsidP="00CE5C8C">
      <w:pPr>
        <w:jc w:val="both"/>
        <w:rPr>
          <w:b/>
          <w:sz w:val="20"/>
          <w:szCs w:val="20"/>
        </w:rPr>
      </w:pPr>
    </w:p>
    <w:p w:rsidR="000E1832" w:rsidRDefault="000E1832" w:rsidP="00CE5C8C">
      <w:pPr>
        <w:jc w:val="both"/>
        <w:rPr>
          <w:b/>
          <w:sz w:val="20"/>
          <w:szCs w:val="20"/>
        </w:rPr>
      </w:pPr>
    </w:p>
    <w:p w:rsidR="000E1832" w:rsidRDefault="000E1832" w:rsidP="00CE5C8C">
      <w:pPr>
        <w:jc w:val="both"/>
        <w:rPr>
          <w:b/>
          <w:sz w:val="20"/>
          <w:szCs w:val="20"/>
        </w:rPr>
      </w:pPr>
    </w:p>
    <w:p w:rsidR="000E1832" w:rsidRDefault="000E1832" w:rsidP="00CE5C8C">
      <w:pPr>
        <w:jc w:val="both"/>
        <w:rPr>
          <w:b/>
          <w:sz w:val="20"/>
          <w:szCs w:val="20"/>
        </w:rPr>
      </w:pPr>
    </w:p>
    <w:p w:rsidR="000E1832" w:rsidRDefault="000E1832" w:rsidP="00CE5C8C">
      <w:pPr>
        <w:jc w:val="both"/>
        <w:rPr>
          <w:b/>
          <w:sz w:val="20"/>
          <w:szCs w:val="20"/>
        </w:rPr>
      </w:pPr>
    </w:p>
    <w:p w:rsidR="000E1832" w:rsidRDefault="000E1832" w:rsidP="00CE5C8C">
      <w:pPr>
        <w:jc w:val="both"/>
        <w:rPr>
          <w:b/>
          <w:sz w:val="20"/>
          <w:szCs w:val="20"/>
        </w:rPr>
      </w:pPr>
    </w:p>
    <w:p w:rsidR="000E1832" w:rsidRDefault="000E1832" w:rsidP="00CE5C8C">
      <w:pPr>
        <w:jc w:val="both"/>
        <w:rPr>
          <w:b/>
          <w:sz w:val="20"/>
          <w:szCs w:val="20"/>
        </w:rPr>
      </w:pPr>
    </w:p>
    <w:p w:rsidR="000E1832" w:rsidRDefault="000E1832" w:rsidP="00CE5C8C">
      <w:pPr>
        <w:jc w:val="both"/>
        <w:rPr>
          <w:b/>
          <w:sz w:val="20"/>
          <w:szCs w:val="20"/>
        </w:rPr>
      </w:pPr>
    </w:p>
    <w:p w:rsidR="000E1832" w:rsidRDefault="000E1832" w:rsidP="00CE5C8C">
      <w:pPr>
        <w:jc w:val="both"/>
        <w:rPr>
          <w:b/>
          <w:sz w:val="20"/>
          <w:szCs w:val="20"/>
        </w:rPr>
      </w:pPr>
    </w:p>
    <w:p w:rsidR="000E1832" w:rsidRDefault="000E1832" w:rsidP="00CE5C8C">
      <w:pPr>
        <w:jc w:val="both"/>
        <w:rPr>
          <w:b/>
          <w:sz w:val="20"/>
          <w:szCs w:val="20"/>
        </w:rPr>
      </w:pPr>
    </w:p>
    <w:p w:rsidR="000E1832" w:rsidRDefault="000E1832" w:rsidP="00CE5C8C">
      <w:pPr>
        <w:jc w:val="both"/>
        <w:rPr>
          <w:b/>
          <w:sz w:val="20"/>
          <w:szCs w:val="20"/>
        </w:rPr>
      </w:pPr>
    </w:p>
    <w:p w:rsidR="000E1832" w:rsidRDefault="000E1832" w:rsidP="00CE5C8C">
      <w:pPr>
        <w:jc w:val="both"/>
        <w:rPr>
          <w:b/>
          <w:sz w:val="20"/>
          <w:szCs w:val="20"/>
        </w:rPr>
      </w:pPr>
    </w:p>
    <w:p w:rsidR="000E1832" w:rsidRDefault="000E1832" w:rsidP="00CE5C8C">
      <w:pPr>
        <w:jc w:val="both"/>
        <w:rPr>
          <w:b/>
          <w:sz w:val="20"/>
          <w:szCs w:val="20"/>
        </w:rPr>
      </w:pPr>
    </w:p>
    <w:p w:rsidR="000E1832" w:rsidRDefault="000E1832" w:rsidP="00CE5C8C">
      <w:pPr>
        <w:jc w:val="both"/>
        <w:rPr>
          <w:b/>
          <w:sz w:val="20"/>
          <w:szCs w:val="20"/>
        </w:rPr>
      </w:pPr>
    </w:p>
    <w:p w:rsidR="000E1832" w:rsidRDefault="000E1832" w:rsidP="00CE5C8C">
      <w:pPr>
        <w:jc w:val="both"/>
        <w:rPr>
          <w:b/>
          <w:sz w:val="20"/>
          <w:szCs w:val="20"/>
        </w:rPr>
      </w:pPr>
    </w:p>
    <w:p w:rsidR="000E1832" w:rsidRDefault="000E1832" w:rsidP="00CE5C8C">
      <w:pPr>
        <w:jc w:val="both"/>
        <w:rPr>
          <w:b/>
          <w:sz w:val="20"/>
          <w:szCs w:val="20"/>
        </w:rPr>
      </w:pPr>
    </w:p>
    <w:bookmarkStart w:id="0" w:name="_GoBack"/>
    <w:bookmarkEnd w:id="0"/>
    <w:p w:rsidR="000E1832" w:rsidRDefault="000E1832" w:rsidP="000E1832">
      <w:pPr>
        <w:pStyle w:val="Header"/>
      </w:pPr>
      <w:r>
        <w:rPr>
          <w:noProof/>
        </w:rPr>
        <w:lastRenderedPageBreak/>
        <mc:AlternateContent>
          <mc:Choice Requires="wpg">
            <w:drawing>
              <wp:anchor distT="0" distB="0" distL="114300" distR="114300" simplePos="0" relativeHeight="251667968" behindDoc="0" locked="0" layoutInCell="0" allowOverlap="1" wp14:anchorId="35E67654" wp14:editId="655648E2">
                <wp:simplePos x="0" y="0"/>
                <wp:positionH relativeFrom="page">
                  <wp:posOffset>195580</wp:posOffset>
                </wp:positionH>
                <wp:positionV relativeFrom="page">
                  <wp:posOffset>191770</wp:posOffset>
                </wp:positionV>
                <wp:extent cx="7167245" cy="678180"/>
                <wp:effectExtent l="10160" t="12065" r="4445" b="508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23" name="Rectangle 19"/>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0E1832" w:rsidRDefault="000E1832" w:rsidP="000E1832">
                              <w:pPr>
                                <w:pStyle w:val="Title"/>
                                <w:rPr>
                                  <w:szCs w:val="28"/>
                                </w:rPr>
                              </w:pPr>
                              <w:r>
                                <w:rPr>
                                  <w:szCs w:val="28"/>
                                </w:rPr>
                                <w:t>Case Study</w:t>
                              </w:r>
                            </w:p>
                            <w:p w:rsidR="00154E13" w:rsidRPr="00154E13" w:rsidRDefault="00154E13" w:rsidP="00154E13">
                              <w:pPr>
                                <w:spacing w:after="60" w:line="240" w:lineRule="auto"/>
                                <w:outlineLvl w:val="0"/>
                                <w:rPr>
                                  <w:rFonts w:ascii="Cambria" w:eastAsia="Times New Roman" w:hAnsi="Cambria"/>
                                  <w:b/>
                                  <w:bCs/>
                                  <w:kern w:val="28"/>
                                  <w:sz w:val="32"/>
                                  <w:szCs w:val="32"/>
                                  <w:lang w:eastAsia="en-GB"/>
                                </w:rPr>
                              </w:pPr>
                              <w:r w:rsidRPr="00154E13">
                                <w:rPr>
                                  <w:rFonts w:ascii="Cambria" w:eastAsia="Times New Roman" w:hAnsi="Cambria"/>
                                  <w:b/>
                                  <w:bCs/>
                                  <w:kern w:val="28"/>
                                  <w:sz w:val="32"/>
                                  <w:szCs w:val="32"/>
                                  <w:lang w:eastAsia="en-GB"/>
                                </w:rPr>
                                <w:t>Reconciling Cadburys and Olympic Sponsorship</w:t>
                              </w:r>
                            </w:p>
                            <w:p w:rsidR="000E1832" w:rsidRDefault="000E1832" w:rsidP="000E1832">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24" name="Rectangle 20"/>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0E1832" w:rsidRDefault="000E1832" w:rsidP="000E1832">
                              <w:pPr>
                                <w:rPr>
                                  <w:szCs w:val="36"/>
                                </w:rPr>
                              </w:pPr>
                              <w:r>
                                <w:rPr>
                                  <w:szCs w:val="36"/>
                                </w:rPr>
                                <w:t xml:space="preserve">  </w:t>
                              </w:r>
                              <w:r>
                                <w:rPr>
                                  <w:noProof/>
                                  <w:szCs w:val="36"/>
                                  <w:lang w:eastAsia="en-GB"/>
                                </w:rPr>
                                <w:drawing>
                                  <wp:inline distT="0" distB="0" distL="0" distR="0" wp14:anchorId="40EA04C5" wp14:editId="6CC5C551">
                                    <wp:extent cx="952500" cy="438150"/>
                                    <wp:effectExtent l="0" t="0" r="0" b="0"/>
                                    <wp:docPr id="26" name="Picture 2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5" name="Rectangle 2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22" o:spid="_x0000_s1042" style="position:absolute;margin-left:15.4pt;margin-top:15.1pt;width:564.35pt;height:53.4pt;z-index:251667968;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" o:allowincell="f">
                <v:rect id="Rectangle 19" o:spid="_x0000_s1043"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hTsUA&#10;AADbAAAADwAAAGRycy9kb3ducmV2LnhtbESPQWvCQBSE74X+h+UVvEjdGMGGmFVEEIXiQVsK3h7Z&#10;12ww+zbNbkz677uFQo/DzHzDFJvRNuJOna8dK5jPEhDEpdM1Vwre3/bPGQgfkDU2jknBN3nYrB8f&#10;Csy1G/hM90uoRISwz1GBCaHNpfSlIYt+5lri6H26zmKIsquk7nCIcNvINEmW0mLNccFgSztD5e3S&#10;WwX4cj0smbNXG/rz6fS1mH5sb1OlJk/jdgUi0Bj+w3/to1aQLuD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FOxQAAANsAAAAPAAAAAAAAAAAAAAAAAJgCAABkcnMv&#10;ZG93bnJldi54bWxQSwUGAAAAAAQABAD1AAAAigMAAAAA&#10;" fillcolor="blue" stroked="f" strokecolor="white" strokeweight="1.5pt">
                  <v:textbox>
                    <w:txbxContent>
                      <w:p w:rsidR="000E1832" w:rsidRDefault="000E1832" w:rsidP="000E1832">
                        <w:pPr>
                          <w:pStyle w:val="Title"/>
                          <w:rPr>
                            <w:szCs w:val="28"/>
                          </w:rPr>
                        </w:pPr>
                        <w:r>
                          <w:rPr>
                            <w:szCs w:val="28"/>
                          </w:rPr>
                          <w:t>Case Study</w:t>
                        </w:r>
                      </w:p>
                      <w:p w:rsidR="00154E13" w:rsidRPr="00154E13" w:rsidRDefault="00154E13" w:rsidP="00154E13">
                        <w:pPr>
                          <w:spacing w:after="60" w:line="240" w:lineRule="auto"/>
                          <w:outlineLvl w:val="0"/>
                          <w:rPr>
                            <w:rFonts w:ascii="Cambria" w:eastAsia="Times New Roman" w:hAnsi="Cambria"/>
                            <w:b/>
                            <w:bCs/>
                            <w:kern w:val="28"/>
                            <w:sz w:val="32"/>
                            <w:szCs w:val="32"/>
                            <w:lang w:eastAsia="en-GB"/>
                          </w:rPr>
                        </w:pPr>
                        <w:r w:rsidRPr="00154E13">
                          <w:rPr>
                            <w:rFonts w:ascii="Cambria" w:eastAsia="Times New Roman" w:hAnsi="Cambria"/>
                            <w:b/>
                            <w:bCs/>
                            <w:kern w:val="28"/>
                            <w:sz w:val="32"/>
                            <w:szCs w:val="32"/>
                            <w:lang w:eastAsia="en-GB"/>
                          </w:rPr>
                          <w:t>Reconciling Cadburys and Olympic Sponsorship</w:t>
                        </w:r>
                      </w:p>
                      <w:p w:rsidR="000E1832" w:rsidRDefault="000E1832" w:rsidP="000E1832">
                        <w:pPr>
                          <w:pStyle w:val="Title"/>
                          <w:rPr>
                            <w:szCs w:val="28"/>
                          </w:rPr>
                        </w:pPr>
                        <w:r>
                          <w:rPr>
                            <w:szCs w:val="28"/>
                          </w:rPr>
                          <w:t>WOMENS PARTICIPATION IN THE OLYMPIC GAMES</w:t>
                        </w:r>
                      </w:p>
                    </w:txbxContent>
                  </v:textbox>
                </v:rect>
                <v:rect id="Rectangle 20" o:spid="_x0000_s1044"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gQsQA&#10;AADbAAAADwAAAGRycy9kb3ducmV2LnhtbESPQWvCQBSE74L/YXlCb7pRimjqKlWoFDyIMR56e2Rf&#10;s8Hs2zS71fjvXUHwOMzMN8xi1dlaXKj1lWMF41ECgrhwuuJSQX78Gs5A+ICssXZMCm7kYbXs9xaY&#10;anflA12yUIoIYZ+iAhNCk0rpC0MW/cg1xNH7da3FEGVbSt3iNcJtLSdJMpUWK44LBhvaGCrO2b9V&#10;gN5vN6e//LTf7+Y/cp6vt+fMKPU26D4/QATqwiv8bH9rBZN3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6IELEAAAA2wAAAA8AAAAAAAAAAAAAAAAAmAIAAGRycy9k&#10;b3ducmV2LnhtbFBLBQYAAAAABAAEAPUAAACJAwAAAAA=&#10;" filled="f" fillcolor="#9bbb59" stroked="f" strokecolor="white" strokeweight="2pt">
                  <v:textbox>
                    <w:txbxContent>
                      <w:p w:rsidR="000E1832" w:rsidRDefault="000E1832" w:rsidP="000E1832">
                        <w:pPr>
                          <w:rPr>
                            <w:szCs w:val="36"/>
                          </w:rPr>
                        </w:pPr>
                        <w:r>
                          <w:rPr>
                            <w:szCs w:val="36"/>
                          </w:rPr>
                          <w:t xml:space="preserve">  </w:t>
                        </w:r>
                        <w:r>
                          <w:rPr>
                            <w:noProof/>
                            <w:szCs w:val="36"/>
                            <w:lang w:eastAsia="en-GB"/>
                          </w:rPr>
                          <w:drawing>
                            <wp:inline distT="0" distB="0" distL="0" distR="0" wp14:anchorId="0AF101FD" wp14:editId="5AE6046D">
                              <wp:extent cx="952500" cy="438150"/>
                              <wp:effectExtent l="0" t="0" r="0" b="0"/>
                              <wp:docPr id="26" name="Picture 2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21" o:spid="_x0000_s1045"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qY8UA&#10;AADbAAAADwAAAGRycy9kb3ducmV2LnhtbESPQWvCQBSE74L/YXlCL1I32ho0uhERCsVDoaaIx0f2&#10;mYRk34bdVdN/3y0Uehxm5htmuxtMJ+7kfGNZwXyWgCAurW64UvBVvD2vQPiArLGzTAq+ycMuH4+2&#10;mGn74E+6n0IlIoR9hgrqEPpMSl/WZNDPbE8cvat1BkOUrpLa4SPCTScXSZJKgw3HhRp7OtRUtqeb&#10;UXB8XSaXcJ7bYtW+rD9cNz2nx5tST5NhvwERaAj/4b/2u1awWML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6pjxQAAANsAAAAPAAAAAAAAAAAAAAAAAJgCAABkcnMv&#10;ZG93bnJldi54bWxQSwUGAAAAAAQABAD1AAAAigMAAAAA&#10;" filled="f" strokeweight="1pt"/>
                <w10:wrap anchorx="page" anchory="page"/>
              </v:group>
            </w:pict>
          </mc:Fallback>
        </mc:AlternateContent>
      </w:r>
    </w:p>
    <w:p w:rsidR="005B0455" w:rsidRPr="00C72937" w:rsidRDefault="005B0455" w:rsidP="005B0455">
      <w:pPr>
        <w:jc w:val="both"/>
        <w:rPr>
          <w:rFonts w:cs="Arial"/>
          <w:sz w:val="20"/>
          <w:szCs w:val="20"/>
          <w:bdr w:val="none" w:sz="0" w:space="0" w:color="auto" w:frame="1"/>
          <w:lang w:val="en"/>
        </w:rPr>
      </w:pPr>
      <w:r w:rsidRPr="00C72937">
        <w:rPr>
          <w:rFonts w:cs="Arial"/>
          <w:sz w:val="20"/>
          <w:szCs w:val="20"/>
        </w:rPr>
        <w:t xml:space="preserve">This resource was produced as part of the </w:t>
      </w:r>
      <w:hyperlink r:id="rId10" w:history="1">
        <w:r w:rsidRPr="00C72937">
          <w:rPr>
            <w:rFonts w:cs="Arial"/>
            <w:color w:val="0000FF"/>
            <w:sz w:val="20"/>
            <w:szCs w:val="20"/>
            <w:u w:val="single"/>
          </w:rPr>
          <w:t>2012 Learning Legacies Project</w:t>
        </w:r>
      </w:hyperlink>
      <w:r w:rsidRPr="00C72937">
        <w:rPr>
          <w:rFonts w:cs="Arial"/>
          <w:sz w:val="20"/>
          <w:szCs w:val="20"/>
        </w:rPr>
        <w:t xml:space="preserve"> managed </w:t>
      </w:r>
      <w:proofErr w:type="gramStart"/>
      <w:r w:rsidRPr="00C72937">
        <w:rPr>
          <w:rFonts w:cs="Arial"/>
          <w:sz w:val="20"/>
          <w:szCs w:val="20"/>
        </w:rPr>
        <w:t>by  the</w:t>
      </w:r>
      <w:proofErr w:type="gramEnd"/>
      <w:r w:rsidRPr="00C72937">
        <w:rPr>
          <w:rFonts w:cs="Arial"/>
          <w:sz w:val="20"/>
          <w:szCs w:val="20"/>
        </w:rPr>
        <w:t xml:space="preserv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11" w:history="1">
        <w:r w:rsidRPr="00C72937">
          <w:rPr>
            <w:rFonts w:cs="Arial"/>
            <w:color w:val="0000FF"/>
            <w:sz w:val="20"/>
            <w:szCs w:val="20"/>
            <w:u w:val="single"/>
            <w:bdr w:val="none" w:sz="0" w:space="0" w:color="auto" w:frame="1"/>
            <w:lang w:val="en"/>
          </w:rPr>
          <w:t xml:space="preserve">Creative Commons Attribution only </w:t>
        </w:r>
        <w:r w:rsidRPr="00C72937">
          <w:rPr>
            <w:rFonts w:cs="Arial"/>
            <w:color w:val="0000FF"/>
            <w:sz w:val="20"/>
            <w:szCs w:val="20"/>
            <w:u w:val="single"/>
            <w:bdr w:val="none" w:sz="0" w:space="0" w:color="auto" w:frame="1"/>
          </w:rPr>
          <w:t>licence</w:t>
        </w:r>
      </w:hyperlink>
      <w:r w:rsidRPr="00C72937">
        <w:rPr>
          <w:rFonts w:cs="Arial"/>
          <w:sz w:val="20"/>
          <w:szCs w:val="20"/>
          <w:bdr w:val="none" w:sz="0" w:space="0" w:color="auto" w:frame="1"/>
          <w:lang w:val="en"/>
        </w:rPr>
        <w:t xml:space="preserve">. </w:t>
      </w:r>
    </w:p>
    <w:p w:rsidR="005B0455" w:rsidRPr="00C72937" w:rsidRDefault="005B0455" w:rsidP="005B0455">
      <w:pPr>
        <w:jc w:val="both"/>
        <w:rPr>
          <w:rFonts w:cs="Arial"/>
          <w:sz w:val="20"/>
          <w:szCs w:val="20"/>
          <w:bdr w:val="none" w:sz="0" w:space="0" w:color="auto" w:frame="1"/>
          <w:lang w:val="en"/>
        </w:rPr>
      </w:pPr>
    </w:p>
    <w:p w:rsidR="005B0455" w:rsidRPr="00C72937" w:rsidRDefault="005B0455" w:rsidP="005B0455">
      <w:pPr>
        <w:jc w:val="both"/>
        <w:rPr>
          <w:rFonts w:cs="Arial"/>
          <w:sz w:val="20"/>
          <w:szCs w:val="20"/>
        </w:rPr>
      </w:pPr>
      <w:r w:rsidRPr="00C72937">
        <w:rPr>
          <w:rFonts w:cs="Arial"/>
          <w:noProof/>
          <w:sz w:val="20"/>
          <w:szCs w:val="20"/>
          <w:lang w:eastAsia="en-GB"/>
        </w:rPr>
        <w:drawing>
          <wp:inline distT="0" distB="0" distL="0" distR="0" wp14:anchorId="53DFA03A" wp14:editId="4512AA3C">
            <wp:extent cx="838200" cy="295275"/>
            <wp:effectExtent l="0" t="0" r="0" b="9525"/>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5B0455" w:rsidRPr="00C72937" w:rsidRDefault="005B0455" w:rsidP="005B0455">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C72937">
        <w:rPr>
          <w:rFonts w:ascii="Cambria" w:eastAsia="Times New Roman" w:hAnsi="Cambria"/>
          <w:b/>
          <w:bCs/>
          <w:i/>
          <w:iCs/>
          <w:noProof/>
          <w:color w:val="000080"/>
          <w:sz w:val="20"/>
          <w:szCs w:val="28"/>
          <w:lang w:val="en-US" w:eastAsia="en-GB"/>
        </w:rPr>
        <w:t>Exceptions to the Licence</w:t>
      </w:r>
    </w:p>
    <w:p w:rsidR="005B0455" w:rsidRPr="00C72937" w:rsidRDefault="005B0455" w:rsidP="005B0455">
      <w:pPr>
        <w:jc w:val="both"/>
        <w:rPr>
          <w:rFonts w:cs="Arial"/>
          <w:sz w:val="20"/>
          <w:szCs w:val="20"/>
        </w:rPr>
      </w:pPr>
      <w:r w:rsidRPr="00C72937">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C72937">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5B0455" w:rsidRPr="00C72937" w:rsidRDefault="005B0455" w:rsidP="005B0455">
      <w:pPr>
        <w:jc w:val="both"/>
        <w:rPr>
          <w:rFonts w:cs="Arial"/>
          <w:sz w:val="20"/>
          <w:szCs w:val="20"/>
        </w:rPr>
      </w:pPr>
    </w:p>
    <w:p w:rsidR="005B0455" w:rsidRPr="00C72937" w:rsidRDefault="005B0455" w:rsidP="005B0455">
      <w:pPr>
        <w:jc w:val="both"/>
        <w:rPr>
          <w:rFonts w:cs="Arial"/>
          <w:sz w:val="20"/>
          <w:szCs w:val="20"/>
        </w:rPr>
      </w:pPr>
      <w:r w:rsidRPr="00C72937">
        <w:rPr>
          <w:rFonts w:cs="Arial"/>
          <w:sz w:val="20"/>
          <w:szCs w:val="20"/>
        </w:rPr>
        <w:t xml:space="preserve">The </w:t>
      </w:r>
      <w:r w:rsidRPr="00C72937">
        <w:rPr>
          <w:rFonts w:cs="Arial"/>
          <w:sz w:val="20"/>
          <w:szCs w:val="20"/>
          <w:bdr w:val="none" w:sz="0" w:space="0" w:color="auto" w:frame="1"/>
          <w:lang w:val="en"/>
        </w:rPr>
        <w:t xml:space="preserve">Higher Education Academy </w:t>
      </w:r>
      <w:r w:rsidRPr="00C72937">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5B0455" w:rsidRPr="00C72937" w:rsidRDefault="005B0455" w:rsidP="005B0455">
      <w:pPr>
        <w:jc w:val="both"/>
        <w:rPr>
          <w:rFonts w:cs="Arial"/>
          <w:sz w:val="20"/>
          <w:szCs w:val="20"/>
        </w:rPr>
      </w:pPr>
    </w:p>
    <w:p w:rsidR="005B0455" w:rsidRPr="00C72937" w:rsidRDefault="005B0455" w:rsidP="005B0455">
      <w:pPr>
        <w:ind w:left="-142"/>
        <w:jc w:val="both"/>
        <w:rPr>
          <w:rFonts w:ascii="Arial" w:hAnsi="Arial" w:cs="Arial"/>
          <w:sz w:val="20"/>
          <w:szCs w:val="20"/>
          <w:bdr w:val="none" w:sz="0" w:space="0" w:color="auto" w:frame="1"/>
          <w:lang w:val="en"/>
        </w:rPr>
      </w:pPr>
      <w:r w:rsidRPr="00C72937">
        <w:rPr>
          <w:rFonts w:cs="Arial"/>
          <w:noProof/>
          <w:sz w:val="20"/>
          <w:szCs w:val="20"/>
          <w:lang w:eastAsia="en-GB"/>
        </w:rPr>
        <w:drawing>
          <wp:inline distT="0" distB="0" distL="0" distR="0" wp14:anchorId="59A9C5A5" wp14:editId="611029E0">
            <wp:extent cx="714375" cy="714375"/>
            <wp:effectExtent l="0" t="0" r="9525" b="9525"/>
            <wp:docPr id="28" name="Picture 28"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C72937">
        <w:rPr>
          <w:rFonts w:cs="Arial"/>
          <w:sz w:val="20"/>
          <w:szCs w:val="20"/>
        </w:rPr>
        <w:t xml:space="preserve">      </w:t>
      </w:r>
      <w:r w:rsidRPr="00C72937">
        <w:rPr>
          <w:rFonts w:cs="Arial"/>
          <w:noProof/>
          <w:sz w:val="20"/>
          <w:szCs w:val="20"/>
          <w:lang w:eastAsia="en-GB"/>
        </w:rPr>
        <w:drawing>
          <wp:inline distT="0" distB="0" distL="0" distR="0" wp14:anchorId="6957814B" wp14:editId="5D080312">
            <wp:extent cx="1381125" cy="695325"/>
            <wp:effectExtent l="0" t="0" r="9525" b="9525"/>
            <wp:docPr id="29" name="Picture 29"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C72937">
        <w:rPr>
          <w:rFonts w:ascii="Arial" w:hAnsi="Arial" w:cs="Arial"/>
          <w:sz w:val="20"/>
          <w:szCs w:val="20"/>
        </w:rPr>
        <w:t xml:space="preserve">   </w:t>
      </w:r>
      <w:r w:rsidRPr="00C72937">
        <w:rPr>
          <w:rFonts w:ascii="Arial" w:hAnsi="Arial" w:cs="Arial"/>
          <w:noProof/>
          <w:sz w:val="20"/>
          <w:szCs w:val="20"/>
          <w:lang w:eastAsia="en-GB"/>
        </w:rPr>
        <w:drawing>
          <wp:inline distT="0" distB="0" distL="0" distR="0" wp14:anchorId="27C6D896" wp14:editId="126FB076">
            <wp:extent cx="1181100" cy="609600"/>
            <wp:effectExtent l="0" t="0" r="0" b="0"/>
            <wp:docPr id="30" name="Picture 30"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5B0455" w:rsidRPr="00C72937" w:rsidRDefault="005B0455" w:rsidP="005B0455">
      <w:pPr>
        <w:jc w:val="both"/>
        <w:rPr>
          <w:b/>
          <w:color w:val="000080"/>
          <w:sz w:val="20"/>
          <w:szCs w:val="20"/>
        </w:rPr>
        <w:sectPr w:rsidR="005B0455" w:rsidRPr="00C72937" w:rsidSect="009A0014">
          <w:type w:val="continuous"/>
          <w:pgSz w:w="11906" w:h="16838"/>
          <w:pgMar w:top="1440" w:right="1800" w:bottom="426" w:left="1800" w:header="708" w:footer="1041" w:gutter="0"/>
          <w:cols w:space="708"/>
          <w:docGrid w:linePitch="360"/>
        </w:sectPr>
      </w:pPr>
    </w:p>
    <w:p w:rsidR="005B0455" w:rsidRPr="00C72937" w:rsidRDefault="005B0455" w:rsidP="005B0455">
      <w:pPr>
        <w:keepNext/>
        <w:spacing w:before="240" w:after="60" w:line="240" w:lineRule="auto"/>
        <w:jc w:val="both"/>
        <w:outlineLvl w:val="1"/>
        <w:rPr>
          <w:rFonts w:ascii="Cambria" w:eastAsia="Times New Roman" w:hAnsi="Cambria"/>
          <w:b/>
          <w:bCs/>
          <w:i/>
          <w:iCs/>
          <w:noProof/>
          <w:color w:val="000080"/>
          <w:sz w:val="20"/>
          <w:szCs w:val="28"/>
          <w:lang w:val="en-US" w:eastAsia="en-GB"/>
        </w:rPr>
      </w:pPr>
      <w:r w:rsidRPr="00C72937">
        <w:rPr>
          <w:rFonts w:ascii="Cambria" w:eastAsia="Times New Roman" w:hAnsi="Cambria"/>
          <w:b/>
          <w:bCs/>
          <w:i/>
          <w:iCs/>
          <w:noProof/>
          <w:color w:val="000080"/>
          <w:sz w:val="20"/>
          <w:szCs w:val="28"/>
          <w:lang w:val="en-US" w:eastAsia="en-GB"/>
        </w:rPr>
        <w:lastRenderedPageBreak/>
        <w:t>Reusing this work</w:t>
      </w:r>
    </w:p>
    <w:p w:rsidR="005B0455" w:rsidRPr="00C72937" w:rsidRDefault="005B0455" w:rsidP="005B0455">
      <w:pPr>
        <w:jc w:val="both"/>
        <w:rPr>
          <w:rFonts w:cs="Arial"/>
          <w:sz w:val="20"/>
          <w:szCs w:val="20"/>
        </w:rPr>
      </w:pPr>
      <w:r w:rsidRPr="00C72937">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5B0455" w:rsidRPr="00C72937" w:rsidRDefault="005B0455" w:rsidP="005B0455">
      <w:pPr>
        <w:jc w:val="both"/>
        <w:rPr>
          <w:rFonts w:cs="Arial"/>
          <w:sz w:val="20"/>
          <w:szCs w:val="20"/>
        </w:rPr>
      </w:pPr>
    </w:p>
    <w:p w:rsidR="005B0455" w:rsidRPr="00C72937" w:rsidRDefault="005B0455" w:rsidP="005B0455">
      <w:pPr>
        <w:jc w:val="both"/>
        <w:rPr>
          <w:rFonts w:cs="Arial"/>
          <w:sz w:val="20"/>
          <w:szCs w:val="20"/>
        </w:rPr>
      </w:pPr>
      <w:proofErr w:type="gramStart"/>
      <w:r w:rsidRPr="00C72937">
        <w:rPr>
          <w:rFonts w:cs="Arial"/>
          <w:sz w:val="20"/>
          <w:szCs w:val="20"/>
        </w:rPr>
        <w:t>If you create a new piece of work based on the original (at least in part), it will help other users to find your work if you modify and reuse this serial number.</w:t>
      </w:r>
      <w:proofErr w:type="gramEnd"/>
      <w:r w:rsidRPr="00C72937">
        <w:rPr>
          <w:rFonts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C72937">
        <w:rPr>
          <w:rFonts w:cs="Arial"/>
          <w:sz w:val="20"/>
          <w:szCs w:val="20"/>
        </w:rPr>
        <w:t>ddmmyy</w:t>
      </w:r>
      <w:proofErr w:type="spellEnd"/>
      <w:r w:rsidRPr="00C72937">
        <w:rPr>
          <w:rFonts w:cs="Arial"/>
          <w:sz w:val="20"/>
          <w:szCs w:val="20"/>
        </w:rPr>
        <w:t xml:space="preserve"> format and retain the last 5 digits from the original serial number. Make the new serial number your copyright declaration or add it to an existing one, e.g. ‘abc</w:t>
      </w:r>
      <w:proofErr w:type="gramStart"/>
      <w:r w:rsidRPr="00C72937">
        <w:rPr>
          <w:rFonts w:cs="Arial"/>
          <w:sz w:val="20"/>
          <w:szCs w:val="20"/>
        </w:rPr>
        <w:t>:101011:011cs’</w:t>
      </w:r>
      <w:proofErr w:type="gramEnd"/>
      <w:r w:rsidRPr="00C72937">
        <w:rPr>
          <w:rFonts w:cs="Arial"/>
          <w:sz w:val="20"/>
          <w:szCs w:val="20"/>
        </w:rPr>
        <w:t>.</w:t>
      </w:r>
    </w:p>
    <w:p w:rsidR="005B0455" w:rsidRPr="00C72937" w:rsidRDefault="005B0455" w:rsidP="005B0455">
      <w:pPr>
        <w:jc w:val="both"/>
        <w:rPr>
          <w:rFonts w:cs="Arial"/>
          <w:sz w:val="20"/>
          <w:szCs w:val="20"/>
        </w:rPr>
      </w:pPr>
    </w:p>
    <w:p w:rsidR="005B0455" w:rsidRPr="00C72937" w:rsidRDefault="005B0455" w:rsidP="005B0455">
      <w:pPr>
        <w:jc w:val="both"/>
        <w:rPr>
          <w:rFonts w:cs="Arial"/>
          <w:sz w:val="20"/>
          <w:szCs w:val="20"/>
        </w:rPr>
      </w:pPr>
      <w:r w:rsidRPr="00C72937">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C72937">
        <w:rPr>
          <w:rFonts w:cs="Arial"/>
          <w:sz w:val="20"/>
          <w:szCs w:val="20"/>
        </w:rPr>
        <w:t>:030504’</w:t>
      </w:r>
      <w:proofErr w:type="gramEnd"/>
      <w:r w:rsidRPr="00C72937">
        <w:rPr>
          <w:rFonts w:cs="Arial"/>
          <w:sz w:val="20"/>
          <w:szCs w:val="20"/>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5B0455" w:rsidRPr="00C72937" w:rsidRDefault="005B0455" w:rsidP="005B0455">
      <w:pPr>
        <w:rPr>
          <w:b/>
          <w:color w:val="993300"/>
          <w:sz w:val="28"/>
          <w:szCs w:val="28"/>
        </w:rPr>
        <w:sectPr w:rsidR="005B0455" w:rsidRPr="00C72937" w:rsidSect="00FA0E07">
          <w:type w:val="continuous"/>
          <w:pgSz w:w="11906" w:h="16838"/>
          <w:pgMar w:top="1440" w:right="1800" w:bottom="1440" w:left="1800" w:header="708" w:footer="708" w:gutter="0"/>
          <w:cols w:space="720"/>
          <w:docGrid w:linePitch="360"/>
        </w:sectPr>
      </w:pPr>
    </w:p>
    <w:p w:rsidR="000E1832" w:rsidRDefault="000E1832" w:rsidP="00CE5C8C">
      <w:pPr>
        <w:jc w:val="both"/>
        <w:rPr>
          <w:b/>
          <w:sz w:val="20"/>
          <w:szCs w:val="20"/>
        </w:rPr>
      </w:pPr>
    </w:p>
    <w:p w:rsidR="000E1832" w:rsidRPr="00521393" w:rsidRDefault="000E1832" w:rsidP="00CE5C8C">
      <w:pPr>
        <w:jc w:val="both"/>
        <w:rPr>
          <w:b/>
          <w:sz w:val="20"/>
          <w:szCs w:val="20"/>
        </w:rPr>
      </w:pPr>
    </w:p>
    <w:p w:rsidR="00CF0130" w:rsidRDefault="00CF0130"/>
    <w:p w:rsidR="00CF0130" w:rsidRDefault="00CF0130"/>
    <w:sectPr w:rsidR="00CF0130" w:rsidSect="00B9454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7D" w:rsidRDefault="0053477D" w:rsidP="005E40EE">
      <w:pPr>
        <w:spacing w:after="0" w:line="240" w:lineRule="auto"/>
      </w:pPr>
      <w:r>
        <w:separator/>
      </w:r>
    </w:p>
  </w:endnote>
  <w:endnote w:type="continuationSeparator" w:id="0">
    <w:p w:rsidR="0053477D" w:rsidRDefault="0053477D" w:rsidP="005E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7D" w:rsidRDefault="0053477D" w:rsidP="005E40EE">
      <w:pPr>
        <w:spacing w:after="0" w:line="240" w:lineRule="auto"/>
      </w:pPr>
      <w:r>
        <w:separator/>
      </w:r>
    </w:p>
  </w:footnote>
  <w:footnote w:type="continuationSeparator" w:id="0">
    <w:p w:rsidR="0053477D" w:rsidRDefault="0053477D" w:rsidP="005E40EE">
      <w:pPr>
        <w:spacing w:after="0" w:line="240" w:lineRule="auto"/>
      </w:pPr>
      <w:r>
        <w:continuationSeparator/>
      </w:r>
    </w:p>
  </w:footnote>
  <w:footnote w:id="1">
    <w:p w:rsidR="00CF0130" w:rsidRDefault="00CF0130" w:rsidP="005E40EE">
      <w:pPr>
        <w:pStyle w:val="FootnoteText"/>
        <w:jc w:val="both"/>
      </w:pPr>
      <w:r>
        <w:rPr>
          <w:rStyle w:val="FootnoteReference"/>
        </w:rPr>
        <w:footnoteRef/>
      </w:r>
      <w:r>
        <w:t xml:space="preserve"> </w:t>
      </w:r>
      <w:r w:rsidRPr="005E40EE">
        <w:rPr>
          <w:i/>
          <w:sz w:val="16"/>
          <w:szCs w:val="16"/>
        </w:rPr>
        <w:t>Marketing Week, Thursday 3</w:t>
      </w:r>
      <w:r w:rsidRPr="005E40EE">
        <w:rPr>
          <w:i/>
          <w:sz w:val="16"/>
          <w:szCs w:val="16"/>
          <w:vertAlign w:val="superscript"/>
        </w:rPr>
        <w:t>rd</w:t>
      </w:r>
      <w:r w:rsidRPr="005E40EE">
        <w:rPr>
          <w:i/>
          <w:sz w:val="16"/>
          <w:szCs w:val="16"/>
        </w:rPr>
        <w:t xml:space="preserve"> Nov, 2011: http://www.marketingweek.co.uk/news/cadbury-to-sponsor-2012-olympics-sailing-venue/3009409.article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2C7A"/>
    <w:multiLevelType w:val="hybridMultilevel"/>
    <w:tmpl w:val="8258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971311"/>
    <w:multiLevelType w:val="multilevel"/>
    <w:tmpl w:val="4956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460718"/>
    <w:multiLevelType w:val="hybridMultilevel"/>
    <w:tmpl w:val="B554F86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8C"/>
    <w:rsid w:val="000E1832"/>
    <w:rsid w:val="00154E13"/>
    <w:rsid w:val="001D1FC1"/>
    <w:rsid w:val="00207DDC"/>
    <w:rsid w:val="002D2852"/>
    <w:rsid w:val="003D6D6A"/>
    <w:rsid w:val="00474762"/>
    <w:rsid w:val="004A3A54"/>
    <w:rsid w:val="004A468E"/>
    <w:rsid w:val="005021D0"/>
    <w:rsid w:val="00521393"/>
    <w:rsid w:val="00531878"/>
    <w:rsid w:val="0053477D"/>
    <w:rsid w:val="0054379C"/>
    <w:rsid w:val="00553286"/>
    <w:rsid w:val="005A26EF"/>
    <w:rsid w:val="005B0455"/>
    <w:rsid w:val="005C05E1"/>
    <w:rsid w:val="005E40EE"/>
    <w:rsid w:val="005F148A"/>
    <w:rsid w:val="005F2A68"/>
    <w:rsid w:val="0060125A"/>
    <w:rsid w:val="00617B32"/>
    <w:rsid w:val="00634DC7"/>
    <w:rsid w:val="006B11C2"/>
    <w:rsid w:val="006B4C51"/>
    <w:rsid w:val="006C158B"/>
    <w:rsid w:val="007025C3"/>
    <w:rsid w:val="00736702"/>
    <w:rsid w:val="007476BF"/>
    <w:rsid w:val="00751D6C"/>
    <w:rsid w:val="007E09F4"/>
    <w:rsid w:val="00831A50"/>
    <w:rsid w:val="00843F43"/>
    <w:rsid w:val="00866A96"/>
    <w:rsid w:val="008C1B6B"/>
    <w:rsid w:val="008D608C"/>
    <w:rsid w:val="008F3E20"/>
    <w:rsid w:val="009B3DB2"/>
    <w:rsid w:val="00A64908"/>
    <w:rsid w:val="00AA1CF6"/>
    <w:rsid w:val="00B01459"/>
    <w:rsid w:val="00B9454C"/>
    <w:rsid w:val="00BA368F"/>
    <w:rsid w:val="00BC5FBF"/>
    <w:rsid w:val="00BE60B5"/>
    <w:rsid w:val="00CE5C8C"/>
    <w:rsid w:val="00CF0130"/>
    <w:rsid w:val="00DB1D14"/>
    <w:rsid w:val="00DB7524"/>
    <w:rsid w:val="00DE7FF7"/>
    <w:rsid w:val="00E02BEB"/>
    <w:rsid w:val="00E10673"/>
    <w:rsid w:val="00F05B06"/>
    <w:rsid w:val="00F14E23"/>
    <w:rsid w:val="00F65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8C"/>
    <w:pPr>
      <w:spacing w:after="200" w:line="276" w:lineRule="auto"/>
    </w:pPr>
    <w:rPr>
      <w:sz w:val="22"/>
      <w:szCs w:val="22"/>
      <w:lang w:eastAsia="en-US"/>
    </w:rPr>
  </w:style>
  <w:style w:type="paragraph" w:styleId="Heading2">
    <w:name w:val="heading 2"/>
    <w:basedOn w:val="Normal"/>
    <w:link w:val="Heading2Char"/>
    <w:uiPriority w:val="99"/>
    <w:qFormat/>
    <w:rsid w:val="00521393"/>
    <w:pPr>
      <w:spacing w:before="100" w:beforeAutospacing="1" w:after="150" w:line="300" w:lineRule="atLeast"/>
      <w:outlineLvl w:val="1"/>
    </w:pPr>
    <w:rPr>
      <w:rFonts w:ascii="Arial" w:eastAsia="Times New Roman" w:hAnsi="Arial" w:cs="Arial"/>
      <w:b/>
      <w:bCs/>
      <w:color w:val="4BAAB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21393"/>
    <w:rPr>
      <w:rFonts w:ascii="Arial" w:hAnsi="Arial" w:cs="Arial"/>
      <w:b/>
      <w:bCs/>
      <w:color w:val="4BAAB8"/>
      <w:sz w:val="27"/>
      <w:szCs w:val="27"/>
      <w:lang w:eastAsia="en-GB"/>
    </w:rPr>
  </w:style>
  <w:style w:type="paragraph" w:styleId="NormalWeb">
    <w:name w:val="Normal (Web)"/>
    <w:basedOn w:val="Normal"/>
    <w:uiPriority w:val="99"/>
    <w:rsid w:val="00521393"/>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521393"/>
    <w:rPr>
      <w:rFonts w:cs="Times New Roman"/>
      <w:color w:val="0000FF"/>
      <w:u w:val="single"/>
    </w:rPr>
  </w:style>
  <w:style w:type="paragraph" w:styleId="FootnoteText">
    <w:name w:val="footnote text"/>
    <w:basedOn w:val="Normal"/>
    <w:link w:val="FootnoteTextChar"/>
    <w:uiPriority w:val="99"/>
    <w:semiHidden/>
    <w:rsid w:val="005E40E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E40EE"/>
    <w:rPr>
      <w:rFonts w:cs="Times New Roman"/>
      <w:sz w:val="20"/>
      <w:szCs w:val="20"/>
    </w:rPr>
  </w:style>
  <w:style w:type="character" w:styleId="FootnoteReference">
    <w:name w:val="footnote reference"/>
    <w:basedOn w:val="DefaultParagraphFont"/>
    <w:uiPriority w:val="99"/>
    <w:semiHidden/>
    <w:rsid w:val="005E40EE"/>
    <w:rPr>
      <w:rFonts w:cs="Times New Roman"/>
      <w:vertAlign w:val="superscript"/>
    </w:rPr>
  </w:style>
  <w:style w:type="character" w:styleId="Emphasis">
    <w:name w:val="Emphasis"/>
    <w:basedOn w:val="DefaultParagraphFont"/>
    <w:uiPriority w:val="99"/>
    <w:qFormat/>
    <w:rsid w:val="00474762"/>
    <w:rPr>
      <w:rFonts w:cs="Times New Roman"/>
      <w:i/>
      <w:iCs/>
    </w:rPr>
  </w:style>
  <w:style w:type="paragraph" w:styleId="ListParagraph">
    <w:name w:val="List Paragraph"/>
    <w:basedOn w:val="Normal"/>
    <w:uiPriority w:val="99"/>
    <w:qFormat/>
    <w:rsid w:val="002D2852"/>
    <w:pPr>
      <w:ind w:left="720"/>
      <w:contextualSpacing/>
    </w:pPr>
  </w:style>
  <w:style w:type="character" w:styleId="CommentReference">
    <w:name w:val="annotation reference"/>
    <w:basedOn w:val="DefaultParagraphFont"/>
    <w:uiPriority w:val="99"/>
    <w:semiHidden/>
    <w:rsid w:val="00634DC7"/>
    <w:rPr>
      <w:rFonts w:cs="Times New Roman"/>
      <w:sz w:val="16"/>
      <w:szCs w:val="16"/>
    </w:rPr>
  </w:style>
  <w:style w:type="paragraph" w:styleId="CommentText">
    <w:name w:val="annotation text"/>
    <w:basedOn w:val="Normal"/>
    <w:link w:val="CommentTextChar"/>
    <w:uiPriority w:val="99"/>
    <w:semiHidden/>
    <w:rsid w:val="00634DC7"/>
    <w:rPr>
      <w:sz w:val="20"/>
      <w:szCs w:val="20"/>
    </w:rPr>
  </w:style>
  <w:style w:type="character" w:customStyle="1" w:styleId="CommentTextChar">
    <w:name w:val="Comment Text Char"/>
    <w:basedOn w:val="DefaultParagraphFont"/>
    <w:link w:val="CommentText"/>
    <w:uiPriority w:val="99"/>
    <w:semiHidden/>
    <w:locked/>
    <w:rsid w:val="00751D6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34DC7"/>
    <w:rPr>
      <w:b/>
      <w:bCs/>
    </w:rPr>
  </w:style>
  <w:style w:type="character" w:customStyle="1" w:styleId="CommentSubjectChar">
    <w:name w:val="Comment Subject Char"/>
    <w:basedOn w:val="CommentTextChar"/>
    <w:link w:val="CommentSubject"/>
    <w:uiPriority w:val="99"/>
    <w:semiHidden/>
    <w:locked/>
    <w:rsid w:val="00751D6C"/>
    <w:rPr>
      <w:rFonts w:cs="Times New Roman"/>
      <w:b/>
      <w:bCs/>
      <w:sz w:val="20"/>
      <w:szCs w:val="20"/>
      <w:lang w:eastAsia="en-US"/>
    </w:rPr>
  </w:style>
  <w:style w:type="paragraph" w:styleId="BalloonText">
    <w:name w:val="Balloon Text"/>
    <w:basedOn w:val="Normal"/>
    <w:link w:val="BalloonTextChar"/>
    <w:uiPriority w:val="99"/>
    <w:semiHidden/>
    <w:rsid w:val="00634D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1D6C"/>
    <w:rPr>
      <w:rFonts w:ascii="Times New Roman" w:hAnsi="Times New Roman" w:cs="Times New Roman"/>
      <w:sz w:val="2"/>
      <w:lang w:eastAsia="en-US"/>
    </w:rPr>
  </w:style>
  <w:style w:type="paragraph" w:styleId="Header">
    <w:name w:val="header"/>
    <w:basedOn w:val="Normal"/>
    <w:link w:val="HeaderChar"/>
    <w:semiHidden/>
    <w:rsid w:val="000E1832"/>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0E1832"/>
    <w:rPr>
      <w:rFonts w:ascii="Times New Roman" w:eastAsia="Times New Roman" w:hAnsi="Times New Roman"/>
      <w:sz w:val="24"/>
      <w:szCs w:val="24"/>
    </w:rPr>
  </w:style>
  <w:style w:type="paragraph" w:styleId="Title">
    <w:name w:val="Title"/>
    <w:basedOn w:val="Normal"/>
    <w:next w:val="Normal"/>
    <w:link w:val="TitleChar"/>
    <w:autoRedefine/>
    <w:qFormat/>
    <w:locked/>
    <w:rsid w:val="000E1832"/>
    <w:pPr>
      <w:spacing w:after="60" w:line="240" w:lineRule="auto"/>
      <w:outlineLvl w:val="0"/>
    </w:pPr>
    <w:rPr>
      <w:rFonts w:ascii="Cambria" w:eastAsia="Times New Roman" w:hAnsi="Cambria"/>
      <w:b/>
      <w:bCs/>
      <w:kern w:val="28"/>
      <w:sz w:val="24"/>
      <w:szCs w:val="32"/>
      <w:lang w:eastAsia="en-GB"/>
    </w:rPr>
  </w:style>
  <w:style w:type="character" w:customStyle="1" w:styleId="TitleChar">
    <w:name w:val="Title Char"/>
    <w:basedOn w:val="DefaultParagraphFont"/>
    <w:link w:val="Title"/>
    <w:rsid w:val="000E1832"/>
    <w:rPr>
      <w:rFonts w:ascii="Cambria" w:eastAsia="Times New Roman" w:hAnsi="Cambria"/>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8C"/>
    <w:pPr>
      <w:spacing w:after="200" w:line="276" w:lineRule="auto"/>
    </w:pPr>
    <w:rPr>
      <w:sz w:val="22"/>
      <w:szCs w:val="22"/>
      <w:lang w:eastAsia="en-US"/>
    </w:rPr>
  </w:style>
  <w:style w:type="paragraph" w:styleId="Heading2">
    <w:name w:val="heading 2"/>
    <w:basedOn w:val="Normal"/>
    <w:link w:val="Heading2Char"/>
    <w:uiPriority w:val="99"/>
    <w:qFormat/>
    <w:rsid w:val="00521393"/>
    <w:pPr>
      <w:spacing w:before="100" w:beforeAutospacing="1" w:after="150" w:line="300" w:lineRule="atLeast"/>
      <w:outlineLvl w:val="1"/>
    </w:pPr>
    <w:rPr>
      <w:rFonts w:ascii="Arial" w:eastAsia="Times New Roman" w:hAnsi="Arial" w:cs="Arial"/>
      <w:b/>
      <w:bCs/>
      <w:color w:val="4BAAB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21393"/>
    <w:rPr>
      <w:rFonts w:ascii="Arial" w:hAnsi="Arial" w:cs="Arial"/>
      <w:b/>
      <w:bCs/>
      <w:color w:val="4BAAB8"/>
      <w:sz w:val="27"/>
      <w:szCs w:val="27"/>
      <w:lang w:eastAsia="en-GB"/>
    </w:rPr>
  </w:style>
  <w:style w:type="paragraph" w:styleId="NormalWeb">
    <w:name w:val="Normal (Web)"/>
    <w:basedOn w:val="Normal"/>
    <w:uiPriority w:val="99"/>
    <w:rsid w:val="00521393"/>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521393"/>
    <w:rPr>
      <w:rFonts w:cs="Times New Roman"/>
      <w:color w:val="0000FF"/>
      <w:u w:val="single"/>
    </w:rPr>
  </w:style>
  <w:style w:type="paragraph" w:styleId="FootnoteText">
    <w:name w:val="footnote text"/>
    <w:basedOn w:val="Normal"/>
    <w:link w:val="FootnoteTextChar"/>
    <w:uiPriority w:val="99"/>
    <w:semiHidden/>
    <w:rsid w:val="005E40E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E40EE"/>
    <w:rPr>
      <w:rFonts w:cs="Times New Roman"/>
      <w:sz w:val="20"/>
      <w:szCs w:val="20"/>
    </w:rPr>
  </w:style>
  <w:style w:type="character" w:styleId="FootnoteReference">
    <w:name w:val="footnote reference"/>
    <w:basedOn w:val="DefaultParagraphFont"/>
    <w:uiPriority w:val="99"/>
    <w:semiHidden/>
    <w:rsid w:val="005E40EE"/>
    <w:rPr>
      <w:rFonts w:cs="Times New Roman"/>
      <w:vertAlign w:val="superscript"/>
    </w:rPr>
  </w:style>
  <w:style w:type="character" w:styleId="Emphasis">
    <w:name w:val="Emphasis"/>
    <w:basedOn w:val="DefaultParagraphFont"/>
    <w:uiPriority w:val="99"/>
    <w:qFormat/>
    <w:rsid w:val="00474762"/>
    <w:rPr>
      <w:rFonts w:cs="Times New Roman"/>
      <w:i/>
      <w:iCs/>
    </w:rPr>
  </w:style>
  <w:style w:type="paragraph" w:styleId="ListParagraph">
    <w:name w:val="List Paragraph"/>
    <w:basedOn w:val="Normal"/>
    <w:uiPriority w:val="99"/>
    <w:qFormat/>
    <w:rsid w:val="002D2852"/>
    <w:pPr>
      <w:ind w:left="720"/>
      <w:contextualSpacing/>
    </w:pPr>
  </w:style>
  <w:style w:type="character" w:styleId="CommentReference">
    <w:name w:val="annotation reference"/>
    <w:basedOn w:val="DefaultParagraphFont"/>
    <w:uiPriority w:val="99"/>
    <w:semiHidden/>
    <w:rsid w:val="00634DC7"/>
    <w:rPr>
      <w:rFonts w:cs="Times New Roman"/>
      <w:sz w:val="16"/>
      <w:szCs w:val="16"/>
    </w:rPr>
  </w:style>
  <w:style w:type="paragraph" w:styleId="CommentText">
    <w:name w:val="annotation text"/>
    <w:basedOn w:val="Normal"/>
    <w:link w:val="CommentTextChar"/>
    <w:uiPriority w:val="99"/>
    <w:semiHidden/>
    <w:rsid w:val="00634DC7"/>
    <w:rPr>
      <w:sz w:val="20"/>
      <w:szCs w:val="20"/>
    </w:rPr>
  </w:style>
  <w:style w:type="character" w:customStyle="1" w:styleId="CommentTextChar">
    <w:name w:val="Comment Text Char"/>
    <w:basedOn w:val="DefaultParagraphFont"/>
    <w:link w:val="CommentText"/>
    <w:uiPriority w:val="99"/>
    <w:semiHidden/>
    <w:locked/>
    <w:rsid w:val="00751D6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34DC7"/>
    <w:rPr>
      <w:b/>
      <w:bCs/>
    </w:rPr>
  </w:style>
  <w:style w:type="character" w:customStyle="1" w:styleId="CommentSubjectChar">
    <w:name w:val="Comment Subject Char"/>
    <w:basedOn w:val="CommentTextChar"/>
    <w:link w:val="CommentSubject"/>
    <w:uiPriority w:val="99"/>
    <w:semiHidden/>
    <w:locked/>
    <w:rsid w:val="00751D6C"/>
    <w:rPr>
      <w:rFonts w:cs="Times New Roman"/>
      <w:b/>
      <w:bCs/>
      <w:sz w:val="20"/>
      <w:szCs w:val="20"/>
      <w:lang w:eastAsia="en-US"/>
    </w:rPr>
  </w:style>
  <w:style w:type="paragraph" w:styleId="BalloonText">
    <w:name w:val="Balloon Text"/>
    <w:basedOn w:val="Normal"/>
    <w:link w:val="BalloonTextChar"/>
    <w:uiPriority w:val="99"/>
    <w:semiHidden/>
    <w:rsid w:val="00634D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1D6C"/>
    <w:rPr>
      <w:rFonts w:ascii="Times New Roman" w:hAnsi="Times New Roman" w:cs="Times New Roman"/>
      <w:sz w:val="2"/>
      <w:lang w:eastAsia="en-US"/>
    </w:rPr>
  </w:style>
  <w:style w:type="paragraph" w:styleId="Header">
    <w:name w:val="header"/>
    <w:basedOn w:val="Normal"/>
    <w:link w:val="HeaderChar"/>
    <w:semiHidden/>
    <w:rsid w:val="000E1832"/>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0E1832"/>
    <w:rPr>
      <w:rFonts w:ascii="Times New Roman" w:eastAsia="Times New Roman" w:hAnsi="Times New Roman"/>
      <w:sz w:val="24"/>
      <w:szCs w:val="24"/>
    </w:rPr>
  </w:style>
  <w:style w:type="paragraph" w:styleId="Title">
    <w:name w:val="Title"/>
    <w:basedOn w:val="Normal"/>
    <w:next w:val="Normal"/>
    <w:link w:val="TitleChar"/>
    <w:autoRedefine/>
    <w:qFormat/>
    <w:locked/>
    <w:rsid w:val="000E1832"/>
    <w:pPr>
      <w:spacing w:after="60" w:line="240" w:lineRule="auto"/>
      <w:outlineLvl w:val="0"/>
    </w:pPr>
    <w:rPr>
      <w:rFonts w:ascii="Cambria" w:eastAsia="Times New Roman" w:hAnsi="Cambria"/>
      <w:b/>
      <w:bCs/>
      <w:kern w:val="28"/>
      <w:sz w:val="24"/>
      <w:szCs w:val="32"/>
      <w:lang w:eastAsia="en-GB"/>
    </w:rPr>
  </w:style>
  <w:style w:type="character" w:customStyle="1" w:styleId="TitleChar">
    <w:name w:val="Title Char"/>
    <w:basedOn w:val="DefaultParagraphFont"/>
    <w:link w:val="Title"/>
    <w:rsid w:val="000E1832"/>
    <w:rPr>
      <w:rFonts w:ascii="Cambria" w:eastAsia="Times New Roman" w:hAnsi="Cambria"/>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68591">
      <w:marLeft w:val="0"/>
      <w:marRight w:val="0"/>
      <w:marTop w:val="0"/>
      <w:marBottom w:val="0"/>
      <w:divBdr>
        <w:top w:val="none" w:sz="0" w:space="0" w:color="auto"/>
        <w:left w:val="none" w:sz="0" w:space="0" w:color="auto"/>
        <w:bottom w:val="none" w:sz="0" w:space="0" w:color="auto"/>
        <w:right w:val="none" w:sz="0" w:space="0" w:color="auto"/>
      </w:divBdr>
      <w:divsChild>
        <w:div w:id="1144468594">
          <w:marLeft w:val="0"/>
          <w:marRight w:val="0"/>
          <w:marTop w:val="0"/>
          <w:marBottom w:val="0"/>
          <w:divBdr>
            <w:top w:val="none" w:sz="0" w:space="0" w:color="auto"/>
            <w:left w:val="none" w:sz="0" w:space="0" w:color="auto"/>
            <w:bottom w:val="none" w:sz="0" w:space="0" w:color="auto"/>
            <w:right w:val="none" w:sz="0" w:space="0" w:color="auto"/>
          </w:divBdr>
          <w:divsChild>
            <w:div w:id="1144468648">
              <w:marLeft w:val="0"/>
              <w:marRight w:val="0"/>
              <w:marTop w:val="0"/>
              <w:marBottom w:val="0"/>
              <w:divBdr>
                <w:top w:val="none" w:sz="0" w:space="0" w:color="auto"/>
                <w:left w:val="none" w:sz="0" w:space="0" w:color="auto"/>
                <w:bottom w:val="none" w:sz="0" w:space="0" w:color="auto"/>
                <w:right w:val="none" w:sz="0" w:space="0" w:color="auto"/>
              </w:divBdr>
              <w:divsChild>
                <w:div w:id="1144468649">
                  <w:marLeft w:val="0"/>
                  <w:marRight w:val="0"/>
                  <w:marTop w:val="0"/>
                  <w:marBottom w:val="0"/>
                  <w:divBdr>
                    <w:top w:val="none" w:sz="0" w:space="0" w:color="auto"/>
                    <w:left w:val="none" w:sz="0" w:space="0" w:color="auto"/>
                    <w:bottom w:val="none" w:sz="0" w:space="0" w:color="auto"/>
                    <w:right w:val="none" w:sz="0" w:space="0" w:color="auto"/>
                  </w:divBdr>
                  <w:divsChild>
                    <w:div w:id="1144468630">
                      <w:marLeft w:val="0"/>
                      <w:marRight w:val="0"/>
                      <w:marTop w:val="0"/>
                      <w:marBottom w:val="0"/>
                      <w:divBdr>
                        <w:top w:val="none" w:sz="0" w:space="0" w:color="auto"/>
                        <w:left w:val="none" w:sz="0" w:space="0" w:color="auto"/>
                        <w:bottom w:val="none" w:sz="0" w:space="0" w:color="auto"/>
                        <w:right w:val="none" w:sz="0" w:space="0" w:color="auto"/>
                      </w:divBdr>
                      <w:divsChild>
                        <w:div w:id="1144468654">
                          <w:marLeft w:val="0"/>
                          <w:marRight w:val="0"/>
                          <w:marTop w:val="0"/>
                          <w:marBottom w:val="0"/>
                          <w:divBdr>
                            <w:top w:val="none" w:sz="0" w:space="0" w:color="auto"/>
                            <w:left w:val="none" w:sz="0" w:space="0" w:color="auto"/>
                            <w:bottom w:val="none" w:sz="0" w:space="0" w:color="auto"/>
                            <w:right w:val="none" w:sz="0" w:space="0" w:color="auto"/>
                          </w:divBdr>
                          <w:divsChild>
                            <w:div w:id="1144468639">
                              <w:marLeft w:val="0"/>
                              <w:marRight w:val="0"/>
                              <w:marTop w:val="0"/>
                              <w:marBottom w:val="0"/>
                              <w:divBdr>
                                <w:top w:val="none" w:sz="0" w:space="0" w:color="auto"/>
                                <w:left w:val="none" w:sz="0" w:space="0" w:color="auto"/>
                                <w:bottom w:val="none" w:sz="0" w:space="0" w:color="auto"/>
                                <w:right w:val="none" w:sz="0" w:space="0" w:color="auto"/>
                              </w:divBdr>
                              <w:divsChild>
                                <w:div w:id="1144468624">
                                  <w:marLeft w:val="0"/>
                                  <w:marRight w:val="0"/>
                                  <w:marTop w:val="0"/>
                                  <w:marBottom w:val="0"/>
                                  <w:divBdr>
                                    <w:top w:val="none" w:sz="0" w:space="0" w:color="auto"/>
                                    <w:left w:val="none" w:sz="0" w:space="0" w:color="auto"/>
                                    <w:bottom w:val="none" w:sz="0" w:space="0" w:color="auto"/>
                                    <w:right w:val="none" w:sz="0" w:space="0" w:color="auto"/>
                                  </w:divBdr>
                                  <w:divsChild>
                                    <w:div w:id="1144468641">
                                      <w:marLeft w:val="0"/>
                                      <w:marRight w:val="0"/>
                                      <w:marTop w:val="0"/>
                                      <w:marBottom w:val="0"/>
                                      <w:divBdr>
                                        <w:top w:val="none" w:sz="0" w:space="0" w:color="auto"/>
                                        <w:left w:val="none" w:sz="0" w:space="0" w:color="auto"/>
                                        <w:bottom w:val="none" w:sz="0" w:space="0" w:color="auto"/>
                                        <w:right w:val="none" w:sz="0" w:space="0" w:color="auto"/>
                                      </w:divBdr>
                                      <w:divsChild>
                                        <w:div w:id="1144468655">
                                          <w:marLeft w:val="0"/>
                                          <w:marRight w:val="0"/>
                                          <w:marTop w:val="0"/>
                                          <w:marBottom w:val="0"/>
                                          <w:divBdr>
                                            <w:top w:val="none" w:sz="0" w:space="0" w:color="auto"/>
                                            <w:left w:val="none" w:sz="0" w:space="0" w:color="auto"/>
                                            <w:bottom w:val="none" w:sz="0" w:space="0" w:color="auto"/>
                                            <w:right w:val="none" w:sz="0" w:space="0" w:color="auto"/>
                                          </w:divBdr>
                                          <w:divsChild>
                                            <w:div w:id="11444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468599">
      <w:marLeft w:val="0"/>
      <w:marRight w:val="0"/>
      <w:marTop w:val="0"/>
      <w:marBottom w:val="0"/>
      <w:divBdr>
        <w:top w:val="none" w:sz="0" w:space="0" w:color="auto"/>
        <w:left w:val="none" w:sz="0" w:space="0" w:color="auto"/>
        <w:bottom w:val="none" w:sz="0" w:space="0" w:color="auto"/>
        <w:right w:val="none" w:sz="0" w:space="0" w:color="auto"/>
      </w:divBdr>
      <w:divsChild>
        <w:div w:id="1144468604">
          <w:marLeft w:val="0"/>
          <w:marRight w:val="0"/>
          <w:marTop w:val="0"/>
          <w:marBottom w:val="0"/>
          <w:divBdr>
            <w:top w:val="none" w:sz="0" w:space="0" w:color="auto"/>
            <w:left w:val="none" w:sz="0" w:space="0" w:color="auto"/>
            <w:bottom w:val="none" w:sz="0" w:space="0" w:color="auto"/>
            <w:right w:val="none" w:sz="0" w:space="0" w:color="auto"/>
          </w:divBdr>
          <w:divsChild>
            <w:div w:id="1144468625">
              <w:marLeft w:val="0"/>
              <w:marRight w:val="0"/>
              <w:marTop w:val="0"/>
              <w:marBottom w:val="0"/>
              <w:divBdr>
                <w:top w:val="none" w:sz="0" w:space="0" w:color="auto"/>
                <w:left w:val="none" w:sz="0" w:space="0" w:color="auto"/>
                <w:bottom w:val="none" w:sz="0" w:space="0" w:color="auto"/>
                <w:right w:val="none" w:sz="0" w:space="0" w:color="auto"/>
              </w:divBdr>
              <w:divsChild>
                <w:div w:id="1144468615">
                  <w:marLeft w:val="0"/>
                  <w:marRight w:val="0"/>
                  <w:marTop w:val="0"/>
                  <w:marBottom w:val="0"/>
                  <w:divBdr>
                    <w:top w:val="none" w:sz="0" w:space="0" w:color="auto"/>
                    <w:left w:val="none" w:sz="0" w:space="0" w:color="auto"/>
                    <w:bottom w:val="none" w:sz="0" w:space="0" w:color="auto"/>
                    <w:right w:val="none" w:sz="0" w:space="0" w:color="auto"/>
                  </w:divBdr>
                  <w:divsChild>
                    <w:div w:id="1144468597">
                      <w:marLeft w:val="0"/>
                      <w:marRight w:val="0"/>
                      <w:marTop w:val="0"/>
                      <w:marBottom w:val="0"/>
                      <w:divBdr>
                        <w:top w:val="none" w:sz="0" w:space="0" w:color="auto"/>
                        <w:left w:val="none" w:sz="0" w:space="0" w:color="auto"/>
                        <w:bottom w:val="none" w:sz="0" w:space="0" w:color="auto"/>
                        <w:right w:val="none" w:sz="0" w:space="0" w:color="auto"/>
                      </w:divBdr>
                      <w:divsChild>
                        <w:div w:id="1144468595">
                          <w:marLeft w:val="0"/>
                          <w:marRight w:val="0"/>
                          <w:marTop w:val="0"/>
                          <w:marBottom w:val="0"/>
                          <w:divBdr>
                            <w:top w:val="none" w:sz="0" w:space="0" w:color="auto"/>
                            <w:left w:val="none" w:sz="0" w:space="0" w:color="auto"/>
                            <w:bottom w:val="none" w:sz="0" w:space="0" w:color="auto"/>
                            <w:right w:val="none" w:sz="0" w:space="0" w:color="auto"/>
                          </w:divBdr>
                          <w:divsChild>
                            <w:div w:id="1144468598">
                              <w:marLeft w:val="0"/>
                              <w:marRight w:val="0"/>
                              <w:marTop w:val="0"/>
                              <w:marBottom w:val="0"/>
                              <w:divBdr>
                                <w:top w:val="none" w:sz="0" w:space="0" w:color="auto"/>
                                <w:left w:val="none" w:sz="0" w:space="0" w:color="auto"/>
                                <w:bottom w:val="none" w:sz="0" w:space="0" w:color="auto"/>
                                <w:right w:val="none" w:sz="0" w:space="0" w:color="auto"/>
                              </w:divBdr>
                              <w:divsChild>
                                <w:div w:id="1144468631">
                                  <w:marLeft w:val="0"/>
                                  <w:marRight w:val="0"/>
                                  <w:marTop w:val="0"/>
                                  <w:marBottom w:val="0"/>
                                  <w:divBdr>
                                    <w:top w:val="none" w:sz="0" w:space="0" w:color="auto"/>
                                    <w:left w:val="none" w:sz="0" w:space="0" w:color="auto"/>
                                    <w:bottom w:val="none" w:sz="0" w:space="0" w:color="auto"/>
                                    <w:right w:val="none" w:sz="0" w:space="0" w:color="auto"/>
                                  </w:divBdr>
                                  <w:divsChild>
                                    <w:div w:id="1144468601">
                                      <w:marLeft w:val="0"/>
                                      <w:marRight w:val="0"/>
                                      <w:marTop w:val="0"/>
                                      <w:marBottom w:val="0"/>
                                      <w:divBdr>
                                        <w:top w:val="none" w:sz="0" w:space="0" w:color="auto"/>
                                        <w:left w:val="none" w:sz="0" w:space="0" w:color="auto"/>
                                        <w:bottom w:val="none" w:sz="0" w:space="0" w:color="auto"/>
                                        <w:right w:val="none" w:sz="0" w:space="0" w:color="auto"/>
                                      </w:divBdr>
                                      <w:divsChild>
                                        <w:div w:id="1144468652">
                                          <w:marLeft w:val="0"/>
                                          <w:marRight w:val="0"/>
                                          <w:marTop w:val="0"/>
                                          <w:marBottom w:val="0"/>
                                          <w:divBdr>
                                            <w:top w:val="none" w:sz="0" w:space="0" w:color="auto"/>
                                            <w:left w:val="none" w:sz="0" w:space="0" w:color="auto"/>
                                            <w:bottom w:val="none" w:sz="0" w:space="0" w:color="auto"/>
                                            <w:right w:val="none" w:sz="0" w:space="0" w:color="auto"/>
                                          </w:divBdr>
                                          <w:divsChild>
                                            <w:div w:id="11444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468612">
      <w:marLeft w:val="0"/>
      <w:marRight w:val="0"/>
      <w:marTop w:val="0"/>
      <w:marBottom w:val="0"/>
      <w:divBdr>
        <w:top w:val="none" w:sz="0" w:space="0" w:color="auto"/>
        <w:left w:val="none" w:sz="0" w:space="0" w:color="auto"/>
        <w:bottom w:val="none" w:sz="0" w:space="0" w:color="auto"/>
        <w:right w:val="none" w:sz="0" w:space="0" w:color="auto"/>
      </w:divBdr>
      <w:divsChild>
        <w:div w:id="1144468608">
          <w:marLeft w:val="0"/>
          <w:marRight w:val="0"/>
          <w:marTop w:val="0"/>
          <w:marBottom w:val="0"/>
          <w:divBdr>
            <w:top w:val="none" w:sz="0" w:space="0" w:color="auto"/>
            <w:left w:val="none" w:sz="0" w:space="0" w:color="auto"/>
            <w:bottom w:val="none" w:sz="0" w:space="0" w:color="auto"/>
            <w:right w:val="none" w:sz="0" w:space="0" w:color="auto"/>
          </w:divBdr>
          <w:divsChild>
            <w:div w:id="1144468622">
              <w:marLeft w:val="0"/>
              <w:marRight w:val="0"/>
              <w:marTop w:val="0"/>
              <w:marBottom w:val="0"/>
              <w:divBdr>
                <w:top w:val="none" w:sz="0" w:space="0" w:color="auto"/>
                <w:left w:val="none" w:sz="0" w:space="0" w:color="auto"/>
                <w:bottom w:val="none" w:sz="0" w:space="0" w:color="auto"/>
                <w:right w:val="none" w:sz="0" w:space="0" w:color="auto"/>
              </w:divBdr>
              <w:divsChild>
                <w:div w:id="1144468609">
                  <w:marLeft w:val="0"/>
                  <w:marRight w:val="0"/>
                  <w:marTop w:val="0"/>
                  <w:marBottom w:val="0"/>
                  <w:divBdr>
                    <w:top w:val="none" w:sz="0" w:space="0" w:color="auto"/>
                    <w:left w:val="none" w:sz="0" w:space="0" w:color="auto"/>
                    <w:bottom w:val="none" w:sz="0" w:space="0" w:color="auto"/>
                    <w:right w:val="none" w:sz="0" w:space="0" w:color="auto"/>
                  </w:divBdr>
                  <w:divsChild>
                    <w:div w:id="1144468633">
                      <w:marLeft w:val="0"/>
                      <w:marRight w:val="0"/>
                      <w:marTop w:val="0"/>
                      <w:marBottom w:val="0"/>
                      <w:divBdr>
                        <w:top w:val="none" w:sz="0" w:space="0" w:color="auto"/>
                        <w:left w:val="none" w:sz="0" w:space="0" w:color="auto"/>
                        <w:bottom w:val="none" w:sz="0" w:space="0" w:color="auto"/>
                        <w:right w:val="none" w:sz="0" w:space="0" w:color="auto"/>
                      </w:divBdr>
                      <w:divsChild>
                        <w:div w:id="1144468650">
                          <w:marLeft w:val="0"/>
                          <w:marRight w:val="0"/>
                          <w:marTop w:val="0"/>
                          <w:marBottom w:val="0"/>
                          <w:divBdr>
                            <w:top w:val="none" w:sz="0" w:space="0" w:color="auto"/>
                            <w:left w:val="none" w:sz="0" w:space="0" w:color="auto"/>
                            <w:bottom w:val="none" w:sz="0" w:space="0" w:color="auto"/>
                            <w:right w:val="none" w:sz="0" w:space="0" w:color="auto"/>
                          </w:divBdr>
                          <w:divsChild>
                            <w:div w:id="1144468663">
                              <w:marLeft w:val="0"/>
                              <w:marRight w:val="0"/>
                              <w:marTop w:val="0"/>
                              <w:marBottom w:val="0"/>
                              <w:divBdr>
                                <w:top w:val="none" w:sz="0" w:space="0" w:color="auto"/>
                                <w:left w:val="none" w:sz="0" w:space="0" w:color="auto"/>
                                <w:bottom w:val="none" w:sz="0" w:space="0" w:color="auto"/>
                                <w:right w:val="none" w:sz="0" w:space="0" w:color="auto"/>
                              </w:divBdr>
                              <w:divsChild>
                                <w:div w:id="1144468657">
                                  <w:marLeft w:val="0"/>
                                  <w:marRight w:val="0"/>
                                  <w:marTop w:val="0"/>
                                  <w:marBottom w:val="0"/>
                                  <w:divBdr>
                                    <w:top w:val="none" w:sz="0" w:space="0" w:color="auto"/>
                                    <w:left w:val="none" w:sz="0" w:space="0" w:color="auto"/>
                                    <w:bottom w:val="none" w:sz="0" w:space="0" w:color="auto"/>
                                    <w:right w:val="none" w:sz="0" w:space="0" w:color="auto"/>
                                  </w:divBdr>
                                  <w:divsChild>
                                    <w:div w:id="1144468665">
                                      <w:marLeft w:val="0"/>
                                      <w:marRight w:val="0"/>
                                      <w:marTop w:val="0"/>
                                      <w:marBottom w:val="0"/>
                                      <w:divBdr>
                                        <w:top w:val="none" w:sz="0" w:space="0" w:color="auto"/>
                                        <w:left w:val="none" w:sz="0" w:space="0" w:color="auto"/>
                                        <w:bottom w:val="none" w:sz="0" w:space="0" w:color="auto"/>
                                        <w:right w:val="none" w:sz="0" w:space="0" w:color="auto"/>
                                      </w:divBdr>
                                      <w:divsChild>
                                        <w:div w:id="1144468629">
                                          <w:marLeft w:val="0"/>
                                          <w:marRight w:val="0"/>
                                          <w:marTop w:val="0"/>
                                          <w:marBottom w:val="0"/>
                                          <w:divBdr>
                                            <w:top w:val="none" w:sz="0" w:space="0" w:color="auto"/>
                                            <w:left w:val="none" w:sz="0" w:space="0" w:color="auto"/>
                                            <w:bottom w:val="none" w:sz="0" w:space="0" w:color="auto"/>
                                            <w:right w:val="none" w:sz="0" w:space="0" w:color="auto"/>
                                          </w:divBdr>
                                          <w:divsChild>
                                            <w:div w:id="11444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468618">
      <w:marLeft w:val="0"/>
      <w:marRight w:val="0"/>
      <w:marTop w:val="0"/>
      <w:marBottom w:val="0"/>
      <w:divBdr>
        <w:top w:val="none" w:sz="0" w:space="0" w:color="auto"/>
        <w:left w:val="none" w:sz="0" w:space="0" w:color="auto"/>
        <w:bottom w:val="none" w:sz="0" w:space="0" w:color="auto"/>
        <w:right w:val="none" w:sz="0" w:space="0" w:color="auto"/>
      </w:divBdr>
      <w:divsChild>
        <w:div w:id="1144468607">
          <w:marLeft w:val="0"/>
          <w:marRight w:val="0"/>
          <w:marTop w:val="100"/>
          <w:marBottom w:val="0"/>
          <w:divBdr>
            <w:top w:val="none" w:sz="0" w:space="0" w:color="auto"/>
            <w:left w:val="none" w:sz="0" w:space="0" w:color="auto"/>
            <w:bottom w:val="none" w:sz="0" w:space="0" w:color="auto"/>
            <w:right w:val="none" w:sz="0" w:space="0" w:color="auto"/>
          </w:divBdr>
          <w:divsChild>
            <w:div w:id="1144468593">
              <w:marLeft w:val="0"/>
              <w:marRight w:val="0"/>
              <w:marTop w:val="0"/>
              <w:marBottom w:val="0"/>
              <w:divBdr>
                <w:top w:val="none" w:sz="0" w:space="0" w:color="auto"/>
                <w:left w:val="none" w:sz="0" w:space="0" w:color="auto"/>
                <w:bottom w:val="none" w:sz="0" w:space="0" w:color="auto"/>
                <w:right w:val="none" w:sz="0" w:space="0" w:color="auto"/>
              </w:divBdr>
              <w:divsChild>
                <w:div w:id="1144468667">
                  <w:marLeft w:val="0"/>
                  <w:marRight w:val="0"/>
                  <w:marTop w:val="225"/>
                  <w:marBottom w:val="0"/>
                  <w:divBdr>
                    <w:top w:val="none" w:sz="0" w:space="0" w:color="auto"/>
                    <w:left w:val="none" w:sz="0" w:space="0" w:color="auto"/>
                    <w:bottom w:val="none" w:sz="0" w:space="0" w:color="auto"/>
                    <w:right w:val="none" w:sz="0" w:space="0" w:color="auto"/>
                  </w:divBdr>
                  <w:divsChild>
                    <w:div w:id="1144468616">
                      <w:marLeft w:val="450"/>
                      <w:marRight w:val="450"/>
                      <w:marTop w:val="150"/>
                      <w:marBottom w:val="450"/>
                      <w:divBdr>
                        <w:top w:val="none" w:sz="0" w:space="0" w:color="auto"/>
                        <w:left w:val="none" w:sz="0" w:space="0" w:color="auto"/>
                        <w:bottom w:val="none" w:sz="0" w:space="0" w:color="auto"/>
                        <w:right w:val="none" w:sz="0" w:space="0" w:color="auto"/>
                      </w:divBdr>
                      <w:divsChild>
                        <w:div w:id="11444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68634">
      <w:marLeft w:val="0"/>
      <w:marRight w:val="0"/>
      <w:marTop w:val="0"/>
      <w:marBottom w:val="0"/>
      <w:divBdr>
        <w:top w:val="none" w:sz="0" w:space="0" w:color="auto"/>
        <w:left w:val="none" w:sz="0" w:space="0" w:color="auto"/>
        <w:bottom w:val="none" w:sz="0" w:space="0" w:color="auto"/>
        <w:right w:val="none" w:sz="0" w:space="0" w:color="auto"/>
      </w:divBdr>
      <w:divsChild>
        <w:div w:id="1144468651">
          <w:marLeft w:val="0"/>
          <w:marRight w:val="0"/>
          <w:marTop w:val="0"/>
          <w:marBottom w:val="0"/>
          <w:divBdr>
            <w:top w:val="none" w:sz="0" w:space="0" w:color="auto"/>
            <w:left w:val="none" w:sz="0" w:space="0" w:color="auto"/>
            <w:bottom w:val="none" w:sz="0" w:space="0" w:color="auto"/>
            <w:right w:val="none" w:sz="0" w:space="0" w:color="auto"/>
          </w:divBdr>
          <w:divsChild>
            <w:div w:id="1144468592">
              <w:marLeft w:val="0"/>
              <w:marRight w:val="0"/>
              <w:marTop w:val="0"/>
              <w:marBottom w:val="0"/>
              <w:divBdr>
                <w:top w:val="none" w:sz="0" w:space="0" w:color="auto"/>
                <w:left w:val="none" w:sz="0" w:space="0" w:color="auto"/>
                <w:bottom w:val="none" w:sz="0" w:space="0" w:color="auto"/>
                <w:right w:val="none" w:sz="0" w:space="0" w:color="auto"/>
              </w:divBdr>
              <w:divsChild>
                <w:div w:id="1144468637">
                  <w:marLeft w:val="0"/>
                  <w:marRight w:val="0"/>
                  <w:marTop w:val="0"/>
                  <w:marBottom w:val="0"/>
                  <w:divBdr>
                    <w:top w:val="none" w:sz="0" w:space="0" w:color="auto"/>
                    <w:left w:val="none" w:sz="0" w:space="0" w:color="auto"/>
                    <w:bottom w:val="none" w:sz="0" w:space="0" w:color="auto"/>
                    <w:right w:val="none" w:sz="0" w:space="0" w:color="auto"/>
                  </w:divBdr>
                  <w:divsChild>
                    <w:div w:id="1144468617">
                      <w:marLeft w:val="0"/>
                      <w:marRight w:val="0"/>
                      <w:marTop w:val="0"/>
                      <w:marBottom w:val="0"/>
                      <w:divBdr>
                        <w:top w:val="none" w:sz="0" w:space="0" w:color="auto"/>
                        <w:left w:val="none" w:sz="0" w:space="0" w:color="auto"/>
                        <w:bottom w:val="none" w:sz="0" w:space="0" w:color="auto"/>
                        <w:right w:val="none" w:sz="0" w:space="0" w:color="auto"/>
                      </w:divBdr>
                      <w:divsChild>
                        <w:div w:id="11444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68646">
      <w:marLeft w:val="0"/>
      <w:marRight w:val="0"/>
      <w:marTop w:val="0"/>
      <w:marBottom w:val="0"/>
      <w:divBdr>
        <w:top w:val="none" w:sz="0" w:space="0" w:color="auto"/>
        <w:left w:val="none" w:sz="0" w:space="0" w:color="auto"/>
        <w:bottom w:val="none" w:sz="0" w:space="0" w:color="auto"/>
        <w:right w:val="none" w:sz="0" w:space="0" w:color="auto"/>
      </w:divBdr>
      <w:divsChild>
        <w:div w:id="1144468662">
          <w:marLeft w:val="0"/>
          <w:marRight w:val="0"/>
          <w:marTop w:val="100"/>
          <w:marBottom w:val="0"/>
          <w:divBdr>
            <w:top w:val="none" w:sz="0" w:space="0" w:color="auto"/>
            <w:left w:val="none" w:sz="0" w:space="0" w:color="auto"/>
            <w:bottom w:val="none" w:sz="0" w:space="0" w:color="auto"/>
            <w:right w:val="none" w:sz="0" w:space="0" w:color="auto"/>
          </w:divBdr>
          <w:divsChild>
            <w:div w:id="1144468613">
              <w:marLeft w:val="0"/>
              <w:marRight w:val="0"/>
              <w:marTop w:val="0"/>
              <w:marBottom w:val="0"/>
              <w:divBdr>
                <w:top w:val="none" w:sz="0" w:space="0" w:color="auto"/>
                <w:left w:val="none" w:sz="0" w:space="0" w:color="auto"/>
                <w:bottom w:val="none" w:sz="0" w:space="0" w:color="auto"/>
                <w:right w:val="none" w:sz="0" w:space="0" w:color="auto"/>
              </w:divBdr>
              <w:divsChild>
                <w:div w:id="1144468645">
                  <w:marLeft w:val="0"/>
                  <w:marRight w:val="0"/>
                  <w:marTop w:val="225"/>
                  <w:marBottom w:val="0"/>
                  <w:divBdr>
                    <w:top w:val="none" w:sz="0" w:space="0" w:color="auto"/>
                    <w:left w:val="none" w:sz="0" w:space="0" w:color="auto"/>
                    <w:bottom w:val="none" w:sz="0" w:space="0" w:color="auto"/>
                    <w:right w:val="none" w:sz="0" w:space="0" w:color="auto"/>
                  </w:divBdr>
                  <w:divsChild>
                    <w:div w:id="1144468642">
                      <w:marLeft w:val="450"/>
                      <w:marRight w:val="450"/>
                      <w:marTop w:val="150"/>
                      <w:marBottom w:val="450"/>
                      <w:divBdr>
                        <w:top w:val="none" w:sz="0" w:space="0" w:color="auto"/>
                        <w:left w:val="none" w:sz="0" w:space="0" w:color="auto"/>
                        <w:bottom w:val="none" w:sz="0" w:space="0" w:color="auto"/>
                        <w:right w:val="none" w:sz="0" w:space="0" w:color="auto"/>
                      </w:divBdr>
                      <w:divsChild>
                        <w:div w:id="11444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68653">
      <w:marLeft w:val="0"/>
      <w:marRight w:val="0"/>
      <w:marTop w:val="0"/>
      <w:marBottom w:val="0"/>
      <w:divBdr>
        <w:top w:val="none" w:sz="0" w:space="0" w:color="auto"/>
        <w:left w:val="none" w:sz="0" w:space="0" w:color="auto"/>
        <w:bottom w:val="none" w:sz="0" w:space="0" w:color="auto"/>
        <w:right w:val="none" w:sz="0" w:space="0" w:color="auto"/>
      </w:divBdr>
      <w:divsChild>
        <w:div w:id="1144468668">
          <w:marLeft w:val="0"/>
          <w:marRight w:val="0"/>
          <w:marTop w:val="0"/>
          <w:marBottom w:val="0"/>
          <w:divBdr>
            <w:top w:val="none" w:sz="0" w:space="0" w:color="auto"/>
            <w:left w:val="none" w:sz="0" w:space="0" w:color="auto"/>
            <w:bottom w:val="none" w:sz="0" w:space="0" w:color="auto"/>
            <w:right w:val="none" w:sz="0" w:space="0" w:color="auto"/>
          </w:divBdr>
          <w:divsChild>
            <w:div w:id="1144468640">
              <w:marLeft w:val="0"/>
              <w:marRight w:val="0"/>
              <w:marTop w:val="0"/>
              <w:marBottom w:val="0"/>
              <w:divBdr>
                <w:top w:val="none" w:sz="0" w:space="0" w:color="auto"/>
                <w:left w:val="none" w:sz="0" w:space="0" w:color="auto"/>
                <w:bottom w:val="none" w:sz="0" w:space="0" w:color="auto"/>
                <w:right w:val="none" w:sz="0" w:space="0" w:color="auto"/>
              </w:divBdr>
              <w:divsChild>
                <w:div w:id="1144468620">
                  <w:marLeft w:val="0"/>
                  <w:marRight w:val="0"/>
                  <w:marTop w:val="0"/>
                  <w:marBottom w:val="0"/>
                  <w:divBdr>
                    <w:top w:val="none" w:sz="0" w:space="0" w:color="auto"/>
                    <w:left w:val="none" w:sz="0" w:space="0" w:color="auto"/>
                    <w:bottom w:val="none" w:sz="0" w:space="0" w:color="auto"/>
                    <w:right w:val="none" w:sz="0" w:space="0" w:color="auto"/>
                  </w:divBdr>
                  <w:divsChild>
                    <w:div w:id="1144468643">
                      <w:marLeft w:val="0"/>
                      <w:marRight w:val="0"/>
                      <w:marTop w:val="0"/>
                      <w:marBottom w:val="0"/>
                      <w:divBdr>
                        <w:top w:val="none" w:sz="0" w:space="0" w:color="auto"/>
                        <w:left w:val="none" w:sz="0" w:space="0" w:color="auto"/>
                        <w:bottom w:val="none" w:sz="0" w:space="0" w:color="auto"/>
                        <w:right w:val="none" w:sz="0" w:space="0" w:color="auto"/>
                      </w:divBdr>
                      <w:divsChild>
                        <w:div w:id="1144468656">
                          <w:marLeft w:val="0"/>
                          <w:marRight w:val="0"/>
                          <w:marTop w:val="0"/>
                          <w:marBottom w:val="0"/>
                          <w:divBdr>
                            <w:top w:val="none" w:sz="0" w:space="0" w:color="auto"/>
                            <w:left w:val="none" w:sz="0" w:space="0" w:color="auto"/>
                            <w:bottom w:val="none" w:sz="0" w:space="0" w:color="auto"/>
                            <w:right w:val="none" w:sz="0" w:space="0" w:color="auto"/>
                          </w:divBdr>
                          <w:divsChild>
                            <w:div w:id="1144468589">
                              <w:marLeft w:val="0"/>
                              <w:marRight w:val="0"/>
                              <w:marTop w:val="0"/>
                              <w:marBottom w:val="0"/>
                              <w:divBdr>
                                <w:top w:val="none" w:sz="0" w:space="0" w:color="auto"/>
                                <w:left w:val="none" w:sz="0" w:space="0" w:color="auto"/>
                                <w:bottom w:val="none" w:sz="0" w:space="0" w:color="auto"/>
                                <w:right w:val="none" w:sz="0" w:space="0" w:color="auto"/>
                              </w:divBdr>
                              <w:divsChild>
                                <w:div w:id="1144468603">
                                  <w:marLeft w:val="0"/>
                                  <w:marRight w:val="0"/>
                                  <w:marTop w:val="0"/>
                                  <w:marBottom w:val="0"/>
                                  <w:divBdr>
                                    <w:top w:val="none" w:sz="0" w:space="0" w:color="auto"/>
                                    <w:left w:val="none" w:sz="0" w:space="0" w:color="auto"/>
                                    <w:bottom w:val="none" w:sz="0" w:space="0" w:color="auto"/>
                                    <w:right w:val="none" w:sz="0" w:space="0" w:color="auto"/>
                                  </w:divBdr>
                                  <w:divsChild>
                                    <w:div w:id="1144468632">
                                      <w:marLeft w:val="0"/>
                                      <w:marRight w:val="0"/>
                                      <w:marTop w:val="0"/>
                                      <w:marBottom w:val="0"/>
                                      <w:divBdr>
                                        <w:top w:val="none" w:sz="0" w:space="0" w:color="auto"/>
                                        <w:left w:val="none" w:sz="0" w:space="0" w:color="auto"/>
                                        <w:bottom w:val="none" w:sz="0" w:space="0" w:color="auto"/>
                                        <w:right w:val="none" w:sz="0" w:space="0" w:color="auto"/>
                                      </w:divBdr>
                                      <w:divsChild>
                                        <w:div w:id="11444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468661">
      <w:marLeft w:val="0"/>
      <w:marRight w:val="0"/>
      <w:marTop w:val="0"/>
      <w:marBottom w:val="0"/>
      <w:divBdr>
        <w:top w:val="none" w:sz="0" w:space="0" w:color="auto"/>
        <w:left w:val="none" w:sz="0" w:space="0" w:color="auto"/>
        <w:bottom w:val="none" w:sz="0" w:space="0" w:color="auto"/>
        <w:right w:val="none" w:sz="0" w:space="0" w:color="auto"/>
      </w:divBdr>
      <w:divsChild>
        <w:div w:id="1144468587">
          <w:marLeft w:val="0"/>
          <w:marRight w:val="0"/>
          <w:marTop w:val="0"/>
          <w:marBottom w:val="0"/>
          <w:divBdr>
            <w:top w:val="none" w:sz="0" w:space="0" w:color="auto"/>
            <w:left w:val="none" w:sz="0" w:space="0" w:color="auto"/>
            <w:bottom w:val="none" w:sz="0" w:space="0" w:color="auto"/>
            <w:right w:val="none" w:sz="0" w:space="0" w:color="auto"/>
          </w:divBdr>
          <w:divsChild>
            <w:div w:id="1144468660">
              <w:marLeft w:val="0"/>
              <w:marRight w:val="0"/>
              <w:marTop w:val="0"/>
              <w:marBottom w:val="0"/>
              <w:divBdr>
                <w:top w:val="none" w:sz="0" w:space="0" w:color="auto"/>
                <w:left w:val="none" w:sz="0" w:space="0" w:color="auto"/>
                <w:bottom w:val="none" w:sz="0" w:space="0" w:color="auto"/>
                <w:right w:val="none" w:sz="0" w:space="0" w:color="auto"/>
              </w:divBdr>
              <w:divsChild>
                <w:div w:id="1144468614">
                  <w:marLeft w:val="0"/>
                  <w:marRight w:val="0"/>
                  <w:marTop w:val="0"/>
                  <w:marBottom w:val="0"/>
                  <w:divBdr>
                    <w:top w:val="none" w:sz="0" w:space="0" w:color="auto"/>
                    <w:left w:val="none" w:sz="0" w:space="0" w:color="auto"/>
                    <w:bottom w:val="none" w:sz="0" w:space="0" w:color="auto"/>
                    <w:right w:val="none" w:sz="0" w:space="0" w:color="auto"/>
                  </w:divBdr>
                  <w:divsChild>
                    <w:div w:id="1144468627">
                      <w:marLeft w:val="0"/>
                      <w:marRight w:val="0"/>
                      <w:marTop w:val="0"/>
                      <w:marBottom w:val="0"/>
                      <w:divBdr>
                        <w:top w:val="none" w:sz="0" w:space="0" w:color="auto"/>
                        <w:left w:val="none" w:sz="0" w:space="0" w:color="auto"/>
                        <w:bottom w:val="none" w:sz="0" w:space="0" w:color="auto"/>
                        <w:right w:val="none" w:sz="0" w:space="0" w:color="auto"/>
                      </w:divBdr>
                      <w:divsChild>
                        <w:div w:id="11444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68664">
      <w:marLeft w:val="0"/>
      <w:marRight w:val="0"/>
      <w:marTop w:val="0"/>
      <w:marBottom w:val="0"/>
      <w:divBdr>
        <w:top w:val="none" w:sz="0" w:space="0" w:color="auto"/>
        <w:left w:val="none" w:sz="0" w:space="0" w:color="auto"/>
        <w:bottom w:val="none" w:sz="0" w:space="0" w:color="auto"/>
        <w:right w:val="none" w:sz="0" w:space="0" w:color="auto"/>
      </w:divBdr>
      <w:divsChild>
        <w:div w:id="1144468588">
          <w:marLeft w:val="0"/>
          <w:marRight w:val="0"/>
          <w:marTop w:val="0"/>
          <w:marBottom w:val="0"/>
          <w:divBdr>
            <w:top w:val="none" w:sz="0" w:space="0" w:color="auto"/>
            <w:left w:val="none" w:sz="0" w:space="0" w:color="auto"/>
            <w:bottom w:val="none" w:sz="0" w:space="0" w:color="auto"/>
            <w:right w:val="none" w:sz="0" w:space="0" w:color="auto"/>
          </w:divBdr>
          <w:divsChild>
            <w:div w:id="1144468600">
              <w:marLeft w:val="0"/>
              <w:marRight w:val="0"/>
              <w:marTop w:val="0"/>
              <w:marBottom w:val="0"/>
              <w:divBdr>
                <w:top w:val="none" w:sz="0" w:space="0" w:color="auto"/>
                <w:left w:val="none" w:sz="0" w:space="0" w:color="auto"/>
                <w:bottom w:val="none" w:sz="0" w:space="0" w:color="auto"/>
                <w:right w:val="none" w:sz="0" w:space="0" w:color="auto"/>
              </w:divBdr>
              <w:divsChild>
                <w:div w:id="1144468636">
                  <w:marLeft w:val="0"/>
                  <w:marRight w:val="0"/>
                  <w:marTop w:val="0"/>
                  <w:marBottom w:val="0"/>
                  <w:divBdr>
                    <w:top w:val="none" w:sz="0" w:space="0" w:color="auto"/>
                    <w:left w:val="none" w:sz="0" w:space="0" w:color="auto"/>
                    <w:bottom w:val="none" w:sz="0" w:space="0" w:color="auto"/>
                    <w:right w:val="none" w:sz="0" w:space="0" w:color="auto"/>
                  </w:divBdr>
                  <w:divsChild>
                    <w:div w:id="1144468647">
                      <w:marLeft w:val="0"/>
                      <w:marRight w:val="0"/>
                      <w:marTop w:val="0"/>
                      <w:marBottom w:val="0"/>
                      <w:divBdr>
                        <w:top w:val="none" w:sz="0" w:space="0" w:color="auto"/>
                        <w:left w:val="none" w:sz="0" w:space="0" w:color="auto"/>
                        <w:bottom w:val="none" w:sz="0" w:space="0" w:color="auto"/>
                        <w:right w:val="none" w:sz="0" w:space="0" w:color="auto"/>
                      </w:divBdr>
                      <w:divsChild>
                        <w:div w:id="1144468610">
                          <w:marLeft w:val="0"/>
                          <w:marRight w:val="0"/>
                          <w:marTop w:val="0"/>
                          <w:marBottom w:val="0"/>
                          <w:divBdr>
                            <w:top w:val="none" w:sz="0" w:space="0" w:color="auto"/>
                            <w:left w:val="none" w:sz="0" w:space="0" w:color="auto"/>
                            <w:bottom w:val="none" w:sz="0" w:space="0" w:color="auto"/>
                            <w:right w:val="none" w:sz="0" w:space="0" w:color="auto"/>
                          </w:divBdr>
                          <w:divsChild>
                            <w:div w:id="1144468626">
                              <w:marLeft w:val="0"/>
                              <w:marRight w:val="0"/>
                              <w:marTop w:val="0"/>
                              <w:marBottom w:val="0"/>
                              <w:divBdr>
                                <w:top w:val="none" w:sz="0" w:space="0" w:color="auto"/>
                                <w:left w:val="none" w:sz="0" w:space="0" w:color="auto"/>
                                <w:bottom w:val="none" w:sz="0" w:space="0" w:color="auto"/>
                                <w:right w:val="none" w:sz="0" w:space="0" w:color="auto"/>
                              </w:divBdr>
                              <w:divsChild>
                                <w:div w:id="1144468659">
                                  <w:marLeft w:val="0"/>
                                  <w:marRight w:val="0"/>
                                  <w:marTop w:val="0"/>
                                  <w:marBottom w:val="0"/>
                                  <w:divBdr>
                                    <w:top w:val="none" w:sz="0" w:space="0" w:color="auto"/>
                                    <w:left w:val="none" w:sz="0" w:space="0" w:color="auto"/>
                                    <w:bottom w:val="none" w:sz="0" w:space="0" w:color="auto"/>
                                    <w:right w:val="none" w:sz="0" w:space="0" w:color="auto"/>
                                  </w:divBdr>
                                  <w:divsChild>
                                    <w:div w:id="1144468590">
                                      <w:marLeft w:val="0"/>
                                      <w:marRight w:val="0"/>
                                      <w:marTop w:val="0"/>
                                      <w:marBottom w:val="0"/>
                                      <w:divBdr>
                                        <w:top w:val="none" w:sz="0" w:space="0" w:color="auto"/>
                                        <w:left w:val="none" w:sz="0" w:space="0" w:color="auto"/>
                                        <w:bottom w:val="none" w:sz="0" w:space="0" w:color="auto"/>
                                        <w:right w:val="none" w:sz="0" w:space="0" w:color="auto"/>
                                      </w:divBdr>
                                      <w:divsChild>
                                        <w:div w:id="11444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468666">
      <w:marLeft w:val="0"/>
      <w:marRight w:val="0"/>
      <w:marTop w:val="0"/>
      <w:marBottom w:val="0"/>
      <w:divBdr>
        <w:top w:val="none" w:sz="0" w:space="0" w:color="auto"/>
        <w:left w:val="none" w:sz="0" w:space="0" w:color="auto"/>
        <w:bottom w:val="none" w:sz="0" w:space="0" w:color="auto"/>
        <w:right w:val="none" w:sz="0" w:space="0" w:color="auto"/>
      </w:divBdr>
      <w:divsChild>
        <w:div w:id="1144468611">
          <w:marLeft w:val="0"/>
          <w:marRight w:val="0"/>
          <w:marTop w:val="0"/>
          <w:marBottom w:val="0"/>
          <w:divBdr>
            <w:top w:val="none" w:sz="0" w:space="0" w:color="auto"/>
            <w:left w:val="none" w:sz="0" w:space="0" w:color="auto"/>
            <w:bottom w:val="none" w:sz="0" w:space="0" w:color="auto"/>
            <w:right w:val="none" w:sz="0" w:space="0" w:color="auto"/>
          </w:divBdr>
          <w:divsChild>
            <w:div w:id="1144468644">
              <w:marLeft w:val="0"/>
              <w:marRight w:val="0"/>
              <w:marTop w:val="0"/>
              <w:marBottom w:val="0"/>
              <w:divBdr>
                <w:top w:val="none" w:sz="0" w:space="0" w:color="auto"/>
                <w:left w:val="none" w:sz="0" w:space="0" w:color="auto"/>
                <w:bottom w:val="none" w:sz="0" w:space="0" w:color="auto"/>
                <w:right w:val="none" w:sz="0" w:space="0" w:color="auto"/>
              </w:divBdr>
              <w:divsChild>
                <w:div w:id="1144468606">
                  <w:marLeft w:val="0"/>
                  <w:marRight w:val="0"/>
                  <w:marTop w:val="0"/>
                  <w:marBottom w:val="0"/>
                  <w:divBdr>
                    <w:top w:val="none" w:sz="0" w:space="0" w:color="auto"/>
                    <w:left w:val="none" w:sz="0" w:space="0" w:color="auto"/>
                    <w:bottom w:val="none" w:sz="0" w:space="0" w:color="auto"/>
                    <w:right w:val="none" w:sz="0" w:space="0" w:color="auto"/>
                  </w:divBdr>
                  <w:divsChild>
                    <w:div w:id="1144468586">
                      <w:marLeft w:val="0"/>
                      <w:marRight w:val="0"/>
                      <w:marTop w:val="0"/>
                      <w:marBottom w:val="0"/>
                      <w:divBdr>
                        <w:top w:val="none" w:sz="0" w:space="0" w:color="auto"/>
                        <w:left w:val="none" w:sz="0" w:space="0" w:color="auto"/>
                        <w:bottom w:val="none" w:sz="0" w:space="0" w:color="auto"/>
                        <w:right w:val="none" w:sz="0" w:space="0" w:color="auto"/>
                      </w:divBdr>
                      <w:divsChild>
                        <w:div w:id="11444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2.0/u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heacademy.ac.uk/learninglegacies/hom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Funding and Marketing</vt:lpstr>
    </vt:vector>
  </TitlesOfParts>
  <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and Marketing</dc:title>
  <dc:creator>Elesa</dc:creator>
  <cp:lastModifiedBy>Buswell</cp:lastModifiedBy>
  <cp:revision>3</cp:revision>
  <dcterms:created xsi:type="dcterms:W3CDTF">2012-04-19T11:48:00Z</dcterms:created>
  <dcterms:modified xsi:type="dcterms:W3CDTF">2012-04-19T15:50:00Z</dcterms:modified>
</cp:coreProperties>
</file>